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F0" w:rsidRPr="00617C34" w:rsidRDefault="00E23EF0" w:rsidP="00E23E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Приказ МЗ РФ от 18.05.2021 N 464н "Об утверждении Правил проведения</w:t>
      </w:r>
    </w:p>
    <w:p w:rsidR="00E23EF0" w:rsidRPr="00617C34" w:rsidRDefault="00E23EF0" w:rsidP="00E2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лабораторных исследований" включает в себя</w:t>
      </w:r>
      <w:r w:rsidR="00B12B0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7429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разделы, кроме:</w:t>
      </w:r>
    </w:p>
    <w:p w:rsidR="00E23EF0" w:rsidRPr="00617C34" w:rsidRDefault="00E23EF0" w:rsidP="00834C7B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проведения микробиологических исследований</w:t>
      </w:r>
    </w:p>
    <w:p w:rsidR="00E23EF0" w:rsidRPr="00617C34" w:rsidRDefault="00E23EF0" w:rsidP="00834C7B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Правила организации микробиологической лаборатории</w:t>
      </w:r>
    </w:p>
    <w:p w:rsidR="00B12B04" w:rsidRPr="00617C34" w:rsidRDefault="00B12B04" w:rsidP="00834C7B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 работы ПБА</w:t>
      </w:r>
    </w:p>
    <w:p w:rsidR="00E23EF0" w:rsidRPr="00617C34" w:rsidRDefault="00E23EF0" w:rsidP="00834C7B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Рекомендуемые штатные нормативы</w:t>
      </w:r>
    </w:p>
    <w:p w:rsidR="00E23EF0" w:rsidRPr="00617C34" w:rsidRDefault="00E23EF0" w:rsidP="00834C7B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Стандарт оснащения микробиологической лаборатории</w:t>
      </w:r>
    </w:p>
    <w:p w:rsidR="00EC62AF" w:rsidRPr="00617C34" w:rsidRDefault="00EC62AF" w:rsidP="00EC62AF">
      <w:pPr>
        <w:pStyle w:val="a3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85CD4" w:rsidRPr="00617C34" w:rsidRDefault="00C85CD4" w:rsidP="00C8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Медицинская м</w:t>
      </w:r>
      <w:r w:rsidR="00B12B0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икробиологи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включает все разделы, кроме</w:t>
      </w:r>
      <w:r w:rsidR="00D7429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B12B04" w:rsidRPr="00617C34" w:rsidRDefault="00D74294" w:rsidP="00834C7B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Бактериология</w:t>
      </w:r>
    </w:p>
    <w:p w:rsidR="00B12B04" w:rsidRPr="00617C34" w:rsidRDefault="00D74294" w:rsidP="00834C7B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Вирусология</w:t>
      </w:r>
    </w:p>
    <w:p w:rsidR="00B12B04" w:rsidRPr="00617C34" w:rsidRDefault="00D74294" w:rsidP="00834C7B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Микология</w:t>
      </w:r>
    </w:p>
    <w:p w:rsidR="00B12B04" w:rsidRPr="00617C34" w:rsidRDefault="00D74294" w:rsidP="00834C7B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Паразитология</w:t>
      </w:r>
    </w:p>
    <w:p w:rsidR="00E23EF0" w:rsidRPr="00617C34" w:rsidRDefault="00D74294" w:rsidP="00834C7B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Микроскопия</w:t>
      </w:r>
    </w:p>
    <w:p w:rsidR="00E23EF0" w:rsidRPr="00617C34" w:rsidRDefault="00E23EF0" w:rsidP="00E23EF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6F7836" w:rsidRPr="00617C34" w:rsidRDefault="006F7836" w:rsidP="006F78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Микробиологические методы исследования</w:t>
      </w:r>
      <w:r w:rsidR="0035096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это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</w:p>
    <w:p w:rsidR="006F7836" w:rsidRPr="00617C34" w:rsidRDefault="006F7836" w:rsidP="00834C7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Микроскопические</w:t>
      </w:r>
    </w:p>
    <w:p w:rsidR="006F7836" w:rsidRPr="00617C34" w:rsidRDefault="006F7836" w:rsidP="00834C7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Культуральные</w:t>
      </w:r>
      <w:proofErr w:type="spellEnd"/>
    </w:p>
    <w:p w:rsidR="006F7836" w:rsidRPr="00617C34" w:rsidRDefault="006F7836" w:rsidP="00834C7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Биохимические</w:t>
      </w:r>
    </w:p>
    <w:p w:rsidR="006F7836" w:rsidRPr="00617C34" w:rsidRDefault="006F7836" w:rsidP="00834C7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Иммунологические</w:t>
      </w:r>
    </w:p>
    <w:p w:rsidR="006F7836" w:rsidRPr="00617C34" w:rsidRDefault="006F7836" w:rsidP="00834C7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Молекулярно-биологические</w:t>
      </w:r>
    </w:p>
    <w:p w:rsidR="00111996" w:rsidRPr="00617C34" w:rsidRDefault="006F7836" w:rsidP="00834C7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Физико-химические</w:t>
      </w:r>
    </w:p>
    <w:p w:rsidR="00111996" w:rsidRPr="00617C34" w:rsidRDefault="00111996" w:rsidP="00834C7B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перечисленные</w:t>
      </w:r>
    </w:p>
    <w:p w:rsidR="006F7836" w:rsidRPr="00617C34" w:rsidRDefault="006F7836" w:rsidP="00111996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85CD4" w:rsidRPr="00617C34" w:rsidRDefault="00111996" w:rsidP="00C85C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Этапы микробиологического исследования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D7429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включают все разделы работы, </w:t>
      </w:r>
      <w:r w:rsidR="00C85CD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кроме</w:t>
      </w:r>
      <w:r w:rsidR="00D7429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C85CD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11996" w:rsidRPr="00617C34" w:rsidRDefault="00111996" w:rsidP="0094698E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Преаналитический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долабораторный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11996" w:rsidRPr="00617C34" w:rsidRDefault="00111996" w:rsidP="0094698E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Преаналитический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лабораторный</w:t>
      </w:r>
    </w:p>
    <w:p w:rsidR="00111996" w:rsidRPr="00617C34" w:rsidRDefault="00111996" w:rsidP="0094698E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Аналитический</w:t>
      </w:r>
    </w:p>
    <w:p w:rsidR="00111996" w:rsidRPr="00617C34" w:rsidRDefault="00111996" w:rsidP="0094698E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Постаналитический</w:t>
      </w:r>
      <w:proofErr w:type="spellEnd"/>
    </w:p>
    <w:p w:rsidR="00111996" w:rsidRPr="00617C34" w:rsidRDefault="00111996" w:rsidP="0094698E">
      <w:pPr>
        <w:pStyle w:val="a3"/>
        <w:numPr>
          <w:ilvl w:val="0"/>
          <w:numId w:val="1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Постгоспитальный</w:t>
      </w:r>
      <w:proofErr w:type="spellEnd"/>
    </w:p>
    <w:p w:rsidR="00111996" w:rsidRPr="00617C34" w:rsidRDefault="00111996" w:rsidP="00111996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11996" w:rsidRPr="00617C34" w:rsidRDefault="00682895" w:rsidP="001119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Преаналитический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лабораторный этап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включает в себя</w:t>
      </w:r>
      <w:r w:rsidR="00111996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</w:p>
    <w:p w:rsidR="00682895" w:rsidRPr="00617C34" w:rsidRDefault="00682895" w:rsidP="00834C7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Транспортировку пробы к месту исследования</w:t>
      </w:r>
    </w:p>
    <w:p w:rsidR="00682895" w:rsidRPr="00617C34" w:rsidRDefault="00682895" w:rsidP="00834C7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Бракераж проб</w:t>
      </w:r>
    </w:p>
    <w:p w:rsidR="00682895" w:rsidRPr="00617C34" w:rsidRDefault="00682895" w:rsidP="00834C7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Регистрация образца, в том числе с применением ЛИС </w:t>
      </w:r>
    </w:p>
    <w:p w:rsidR="00682895" w:rsidRPr="00617C34" w:rsidRDefault="00682895" w:rsidP="00834C7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Сортировка проб</w:t>
      </w:r>
    </w:p>
    <w:p w:rsidR="00682895" w:rsidRPr="00617C34" w:rsidRDefault="00682895" w:rsidP="00834C7B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Предварительная обработка проб</w:t>
      </w:r>
    </w:p>
    <w:p w:rsidR="00B12B04" w:rsidRPr="00617C34" w:rsidRDefault="00B12B04" w:rsidP="00682895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D9566A" w:rsidRPr="00617C34" w:rsidRDefault="00D9566A" w:rsidP="00D9566A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лабораторию в среднем в день поступает</w:t>
      </w:r>
      <w:r w:rsidR="0035096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</w:t>
      </w:r>
      <w:proofErr w:type="spellStart"/>
      <w:r w:rsidR="0035096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ультуральное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исследование 200 проб, ИФА -30 проб, ПЦР – 10 проб. К какому уровню будет отнесена лаборатория:</w:t>
      </w:r>
    </w:p>
    <w:p w:rsidR="008168DF" w:rsidRPr="00617C34" w:rsidRDefault="008168DF" w:rsidP="00834C7B">
      <w:pPr>
        <w:pStyle w:val="a3"/>
        <w:numPr>
          <w:ilvl w:val="0"/>
          <w:numId w:val="51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Лаборатория будет отнесена к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III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уровню, </w:t>
      </w:r>
      <w:r w:rsidR="00D7429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т.к. выполняет исследование по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трем технологиям. </w:t>
      </w:r>
    </w:p>
    <w:p w:rsidR="008168DF" w:rsidRPr="00617C34" w:rsidRDefault="008168DF" w:rsidP="00834C7B">
      <w:pPr>
        <w:pStyle w:val="a3"/>
        <w:numPr>
          <w:ilvl w:val="0"/>
          <w:numId w:val="51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Лаборатория будет отнесена к лабораториям, выполняющим </w:t>
      </w: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культуральные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исследования.</w:t>
      </w:r>
    </w:p>
    <w:p w:rsidR="008168DF" w:rsidRPr="00617C34" w:rsidRDefault="008168DF" w:rsidP="00834C7B">
      <w:pPr>
        <w:pStyle w:val="a3"/>
        <w:numPr>
          <w:ilvl w:val="0"/>
          <w:numId w:val="51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Лаборатория будет отнесена ко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уровню, т.к. наибольшее количество исследований из применяемых технологий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выполняется </w:t>
      </w:r>
      <w:proofErr w:type="spellStart"/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культуральным</w:t>
      </w:r>
      <w:proofErr w:type="spellEnd"/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методом и соответствует 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уровню.</w:t>
      </w:r>
    </w:p>
    <w:p w:rsidR="008168DF" w:rsidRPr="00617C34" w:rsidRDefault="008168DF" w:rsidP="008168DF">
      <w:pPr>
        <w:pStyle w:val="a3"/>
        <w:shd w:val="clear" w:color="auto" w:fill="FFFFFF"/>
        <w:ind w:left="108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168DF" w:rsidRPr="00617C34" w:rsidRDefault="0007791B" w:rsidP="008168DF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</w:t>
      </w:r>
      <w:r w:rsidR="008168D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лаборатории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уровня к обязательным относятся все перечисленное оборудование, кроме</w:t>
      </w:r>
      <w:r w:rsidR="004E151E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8168D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07791B" w:rsidRPr="00617C34" w:rsidRDefault="006A4B25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Боксы микробиологической безопасности</w:t>
      </w:r>
    </w:p>
    <w:p w:rsidR="0007791B" w:rsidRPr="00617C34" w:rsidRDefault="0007791B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Т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ермостат</w:t>
      </w:r>
    </w:p>
    <w:p w:rsidR="0007791B" w:rsidRPr="00617C34" w:rsidRDefault="0007791B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икроскоп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световой</w:t>
      </w:r>
    </w:p>
    <w:p w:rsidR="0007791B" w:rsidRPr="00617C34" w:rsidRDefault="0007791B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икроскоп стереоскопический</w:t>
      </w:r>
    </w:p>
    <w:p w:rsidR="0007791B" w:rsidRPr="00617C34" w:rsidRDefault="0007791B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Микроскоп </w:t>
      </w:r>
      <w:r w:rsidR="004E151E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флуоресцентный</w:t>
      </w:r>
    </w:p>
    <w:p w:rsidR="0007791B" w:rsidRPr="00617C34" w:rsidRDefault="004018A8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Стерилизатор паровой</w:t>
      </w:r>
    </w:p>
    <w:p w:rsidR="0007791B" w:rsidRPr="00617C34" w:rsidRDefault="0007791B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олодильник</w:t>
      </w:r>
      <w:r w:rsidR="004018A8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фармацевтический</w:t>
      </w:r>
    </w:p>
    <w:p w:rsidR="0007791B" w:rsidRPr="00617C34" w:rsidRDefault="0007791B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Морозильная камера</w:t>
      </w:r>
    </w:p>
    <w:p w:rsidR="0007791B" w:rsidRPr="00617C34" w:rsidRDefault="004018A8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Шкаф химический в</w:t>
      </w:r>
      <w:r w:rsidR="0007791B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ытяжной</w:t>
      </w:r>
    </w:p>
    <w:p w:rsidR="0007791B" w:rsidRPr="00617C34" w:rsidRDefault="004018A8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Система </w:t>
      </w: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дистилляторной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очистки воды</w:t>
      </w:r>
    </w:p>
    <w:p w:rsidR="0007791B" w:rsidRPr="00617C34" w:rsidRDefault="0007791B" w:rsidP="00834C7B">
      <w:pPr>
        <w:pStyle w:val="a3"/>
        <w:numPr>
          <w:ilvl w:val="1"/>
          <w:numId w:val="50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="006A4B2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енситометр</w:t>
      </w:r>
    </w:p>
    <w:p w:rsidR="008168DF" w:rsidRPr="00617C34" w:rsidRDefault="008168DF" w:rsidP="008168DF">
      <w:pPr>
        <w:pStyle w:val="a3"/>
        <w:shd w:val="clear" w:color="auto" w:fill="FFFFFF"/>
        <w:ind w:left="108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168DF" w:rsidRPr="00617C34" w:rsidRDefault="008168DF" w:rsidP="003509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Наименование должностей специалистов с высшим образованием, допущенных для работы в лаборатории микробиологии</w:t>
      </w:r>
      <w:r w:rsidR="0035096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соответствии с Приказом МЗ РФ от 18.05.2021 N 464н "Об утверждении Правил проведения лабораторных исследований"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600C2" w:rsidRPr="00617C34" w:rsidRDefault="008168DF" w:rsidP="00834C7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Врач </w:t>
      </w:r>
      <w:r w:rsidR="009600C2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медицинский</w:t>
      </w:r>
      <w:r w:rsidR="009600C2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икробиолог</w:t>
      </w:r>
    </w:p>
    <w:p w:rsidR="009600C2" w:rsidRPr="00617C34" w:rsidRDefault="009600C2" w:rsidP="00834C7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8168D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рач-бактериолог</w:t>
      </w:r>
    </w:p>
    <w:p w:rsidR="009600C2" w:rsidRPr="00617C34" w:rsidRDefault="009600C2" w:rsidP="00834C7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8168D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рач-вирусолог</w:t>
      </w:r>
    </w:p>
    <w:p w:rsidR="009600C2" w:rsidRPr="00617C34" w:rsidRDefault="009600C2" w:rsidP="00834C7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8168D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рач клинической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168D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лабораторной диагностики</w:t>
      </w:r>
    </w:p>
    <w:p w:rsidR="008168DF" w:rsidRPr="00617C34" w:rsidRDefault="009600C2" w:rsidP="00834C7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</w:t>
      </w:r>
      <w:r w:rsidR="008168D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иолог</w:t>
      </w:r>
    </w:p>
    <w:p w:rsidR="009600C2" w:rsidRPr="00617C34" w:rsidRDefault="009600C2" w:rsidP="00834C7B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Все вышеперечисленные </w:t>
      </w:r>
    </w:p>
    <w:p w:rsidR="009600C2" w:rsidRPr="00617C34" w:rsidRDefault="009600C2" w:rsidP="009600C2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600C2" w:rsidRPr="00617C34" w:rsidRDefault="009600C2" w:rsidP="009600C2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каком случае лаборатория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уровня должна быть оснащена анализатором для исследования крови на стерильность:</w:t>
      </w:r>
    </w:p>
    <w:p w:rsidR="009600C2" w:rsidRPr="00617C34" w:rsidRDefault="009600C2" w:rsidP="00834C7B">
      <w:pPr>
        <w:pStyle w:val="a3"/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Проводится в день не менее 50 исследований крови на стерильность </w:t>
      </w:r>
    </w:p>
    <w:p w:rsidR="009600C2" w:rsidRPr="00617C34" w:rsidRDefault="009600C2" w:rsidP="00834C7B">
      <w:pPr>
        <w:pStyle w:val="a3"/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Проводится в день не менее 10 исследований крови на стерильность</w:t>
      </w:r>
    </w:p>
    <w:p w:rsidR="009600C2" w:rsidRPr="00617C34" w:rsidRDefault="009600C2" w:rsidP="00834C7B">
      <w:pPr>
        <w:pStyle w:val="a3"/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Анализатор для исследования крови на стерильность </w:t>
      </w:r>
      <w:r w:rsidR="0035096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входит в перечень обязательного оборудования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лаборатори</w:t>
      </w:r>
      <w:r w:rsidR="00350965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III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уровн</w:t>
      </w:r>
      <w:r w:rsidR="0007791B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67407A" w:rsidRPr="00617C34" w:rsidRDefault="0067407A" w:rsidP="0067407A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7407A" w:rsidRPr="00617C34" w:rsidRDefault="0067407A" w:rsidP="0067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К ПБА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7C34">
        <w:rPr>
          <w:rFonts w:ascii="Times New Roman" w:hAnsi="Times New Roman" w:cs="Times New Roman"/>
          <w:sz w:val="24"/>
          <w:szCs w:val="24"/>
        </w:rPr>
        <w:t>-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17C34">
        <w:rPr>
          <w:rFonts w:ascii="Times New Roman" w:hAnsi="Times New Roman" w:cs="Times New Roman"/>
          <w:sz w:val="24"/>
          <w:szCs w:val="24"/>
        </w:rPr>
        <w:t xml:space="preserve"> группы относятся</w:t>
      </w:r>
      <w:r w:rsidR="004E151E" w:rsidRPr="00617C34">
        <w:rPr>
          <w:rFonts w:ascii="Times New Roman" w:hAnsi="Times New Roman" w:cs="Times New Roman"/>
          <w:sz w:val="24"/>
          <w:szCs w:val="24"/>
        </w:rPr>
        <w:t>: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07A" w:rsidRPr="00617C34" w:rsidRDefault="0067407A" w:rsidP="00834C7B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Бактерии, гриб</w:t>
      </w:r>
      <w:r w:rsidR="003B340E" w:rsidRPr="00617C34">
        <w:rPr>
          <w:rFonts w:ascii="Times New Roman" w:hAnsi="Times New Roman" w:cs="Times New Roman"/>
          <w:sz w:val="24"/>
          <w:szCs w:val="24"/>
        </w:rPr>
        <w:t>ы</w:t>
      </w:r>
      <w:r w:rsidRPr="00617C34">
        <w:rPr>
          <w:rFonts w:ascii="Times New Roman" w:hAnsi="Times New Roman" w:cs="Times New Roman"/>
          <w:sz w:val="24"/>
          <w:szCs w:val="24"/>
        </w:rPr>
        <w:t>, вирусы</w:t>
      </w:r>
    </w:p>
    <w:p w:rsidR="0067407A" w:rsidRPr="00617C34" w:rsidRDefault="0067407A" w:rsidP="00834C7B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Бактерии, гриб</w:t>
      </w:r>
      <w:r w:rsidR="003B340E" w:rsidRPr="00617C34">
        <w:rPr>
          <w:rFonts w:ascii="Times New Roman" w:hAnsi="Times New Roman" w:cs="Times New Roman"/>
          <w:sz w:val="24"/>
          <w:szCs w:val="24"/>
        </w:rPr>
        <w:t>ы</w:t>
      </w:r>
      <w:r w:rsidRPr="00617C34">
        <w:rPr>
          <w:rFonts w:ascii="Times New Roman" w:hAnsi="Times New Roman" w:cs="Times New Roman"/>
          <w:sz w:val="24"/>
          <w:szCs w:val="24"/>
        </w:rPr>
        <w:t xml:space="preserve">, вирусы, простейшие, </w:t>
      </w:r>
    </w:p>
    <w:p w:rsidR="0067407A" w:rsidRPr="00617C34" w:rsidRDefault="0067407A" w:rsidP="00834C7B">
      <w:pPr>
        <w:pStyle w:val="a3"/>
        <w:numPr>
          <w:ilvl w:val="1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Бактерии, гриб</w:t>
      </w:r>
      <w:r w:rsidR="003B340E" w:rsidRPr="00617C34">
        <w:rPr>
          <w:rFonts w:ascii="Times New Roman" w:hAnsi="Times New Roman" w:cs="Times New Roman"/>
          <w:sz w:val="24"/>
          <w:szCs w:val="24"/>
        </w:rPr>
        <w:t>ы</w:t>
      </w:r>
      <w:r w:rsidRPr="00617C34">
        <w:rPr>
          <w:rFonts w:ascii="Times New Roman" w:hAnsi="Times New Roman" w:cs="Times New Roman"/>
          <w:sz w:val="24"/>
          <w:szCs w:val="24"/>
        </w:rPr>
        <w:t>, вирусы, простейшие, гельминты</w:t>
      </w:r>
    </w:p>
    <w:p w:rsidR="0067407A" w:rsidRPr="00617C34" w:rsidRDefault="0067407A" w:rsidP="006740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407A" w:rsidRPr="00617C34" w:rsidRDefault="0067407A" w:rsidP="0067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Отметьте правильный ряд по возрастанию устойчивости к факторам внешней среды</w:t>
      </w:r>
      <w:r w:rsidR="004E151E" w:rsidRPr="00617C34">
        <w:rPr>
          <w:rFonts w:ascii="Times New Roman" w:hAnsi="Times New Roman" w:cs="Times New Roman"/>
          <w:sz w:val="24"/>
          <w:szCs w:val="24"/>
        </w:rPr>
        <w:t>:</w:t>
      </w:r>
    </w:p>
    <w:p w:rsidR="0067407A" w:rsidRPr="00617C34" w:rsidRDefault="0067407A" w:rsidP="00834C7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Грамотрицательные бактерии, микобактерии, грампол</w:t>
      </w:r>
      <w:r w:rsidR="0028494B" w:rsidRPr="00617C34">
        <w:rPr>
          <w:rFonts w:ascii="Times New Roman" w:hAnsi="Times New Roman" w:cs="Times New Roman"/>
          <w:sz w:val="24"/>
          <w:szCs w:val="24"/>
        </w:rPr>
        <w:t>ожительные бактерии, споры</w:t>
      </w:r>
    </w:p>
    <w:p w:rsidR="0067407A" w:rsidRPr="00617C34" w:rsidRDefault="0067407A" w:rsidP="00834C7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Грамположительные бактерии, грамотрицательные бактерии, микобактерии, споры</w:t>
      </w:r>
    </w:p>
    <w:p w:rsidR="0067407A" w:rsidRPr="00617C34" w:rsidRDefault="0067407A" w:rsidP="00834C7B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Грамотрицательные бактерии, грамположительные бактерии, споры, микобактерии</w:t>
      </w:r>
    </w:p>
    <w:p w:rsidR="0067407A" w:rsidRPr="00617C34" w:rsidRDefault="0067407A" w:rsidP="0067407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7407A" w:rsidRPr="00617C34" w:rsidRDefault="0067407A" w:rsidP="0067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проведении исследований на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17C34">
        <w:rPr>
          <w:rFonts w:ascii="Times New Roman" w:hAnsi="Times New Roman" w:cs="Times New Roman"/>
          <w:sz w:val="24"/>
          <w:szCs w:val="24"/>
        </w:rPr>
        <w:t>19 для отходов используют</w:t>
      </w:r>
      <w:r w:rsidR="004E151E" w:rsidRPr="00617C34">
        <w:rPr>
          <w:rFonts w:ascii="Times New Roman" w:hAnsi="Times New Roman" w:cs="Times New Roman"/>
          <w:sz w:val="24"/>
          <w:szCs w:val="24"/>
        </w:rPr>
        <w:t>:</w:t>
      </w:r>
    </w:p>
    <w:p w:rsidR="0067407A" w:rsidRPr="00617C34" w:rsidRDefault="000121E0" w:rsidP="00834C7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</w:t>
      </w:r>
      <w:r w:rsidR="0067407A" w:rsidRPr="00617C34">
        <w:rPr>
          <w:rFonts w:ascii="Times New Roman" w:hAnsi="Times New Roman" w:cs="Times New Roman"/>
          <w:sz w:val="24"/>
          <w:szCs w:val="24"/>
        </w:rPr>
        <w:t>ешки желтого цвета</w:t>
      </w:r>
      <w:r w:rsidR="0028494B" w:rsidRPr="00617C34">
        <w:rPr>
          <w:rFonts w:ascii="Times New Roman" w:hAnsi="Times New Roman" w:cs="Times New Roman"/>
          <w:sz w:val="24"/>
          <w:szCs w:val="24"/>
        </w:rPr>
        <w:t xml:space="preserve"> для отходов класса Б</w:t>
      </w:r>
    </w:p>
    <w:p w:rsidR="0067407A" w:rsidRPr="00617C34" w:rsidRDefault="000121E0" w:rsidP="00834C7B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</w:t>
      </w:r>
      <w:r w:rsidR="0067407A" w:rsidRPr="00617C34">
        <w:rPr>
          <w:rFonts w:ascii="Times New Roman" w:hAnsi="Times New Roman" w:cs="Times New Roman"/>
          <w:sz w:val="24"/>
          <w:szCs w:val="24"/>
        </w:rPr>
        <w:t xml:space="preserve">ешки красного цвета </w:t>
      </w:r>
      <w:r w:rsidR="0028494B" w:rsidRPr="00617C34">
        <w:rPr>
          <w:rFonts w:ascii="Times New Roman" w:hAnsi="Times New Roman" w:cs="Times New Roman"/>
          <w:sz w:val="24"/>
          <w:szCs w:val="24"/>
        </w:rPr>
        <w:t>для отходов класса В</w:t>
      </w:r>
    </w:p>
    <w:p w:rsidR="0028494B" w:rsidRPr="00617C34" w:rsidRDefault="0028494B" w:rsidP="0028494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7407A" w:rsidRPr="00617C34" w:rsidRDefault="0067407A" w:rsidP="0067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Термоконтейнеры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с адсорбирующим материалом и знаком биологической безопасности – эт</w:t>
      </w:r>
      <w:r w:rsidR="004E151E" w:rsidRPr="00617C34">
        <w:rPr>
          <w:rFonts w:ascii="Times New Roman" w:hAnsi="Times New Roman" w:cs="Times New Roman"/>
          <w:sz w:val="24"/>
          <w:szCs w:val="24"/>
        </w:rPr>
        <w:t xml:space="preserve">о требование </w:t>
      </w:r>
      <w:r w:rsidRPr="00617C34">
        <w:rPr>
          <w:rFonts w:ascii="Times New Roman" w:hAnsi="Times New Roman" w:cs="Times New Roman"/>
          <w:sz w:val="24"/>
          <w:szCs w:val="24"/>
        </w:rPr>
        <w:t>к доставке</w:t>
      </w:r>
      <w:r w:rsidR="004E151E" w:rsidRPr="00617C34">
        <w:rPr>
          <w:rFonts w:ascii="Times New Roman" w:hAnsi="Times New Roman" w:cs="Times New Roman"/>
          <w:sz w:val="24"/>
          <w:szCs w:val="24"/>
        </w:rPr>
        <w:t>:</w:t>
      </w:r>
    </w:p>
    <w:p w:rsidR="0067407A" w:rsidRPr="00617C34" w:rsidRDefault="000121E0" w:rsidP="00834C7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</w:t>
      </w:r>
      <w:r w:rsidR="0067407A" w:rsidRPr="00617C34">
        <w:rPr>
          <w:rFonts w:ascii="Times New Roman" w:hAnsi="Times New Roman" w:cs="Times New Roman"/>
          <w:sz w:val="24"/>
          <w:szCs w:val="24"/>
        </w:rPr>
        <w:t>атериала в бактериологическую лабораторию</w:t>
      </w:r>
    </w:p>
    <w:p w:rsidR="0067407A" w:rsidRPr="00617C34" w:rsidRDefault="000121E0" w:rsidP="00834C7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67407A" w:rsidRPr="00617C34">
        <w:rPr>
          <w:rFonts w:ascii="Times New Roman" w:hAnsi="Times New Roman" w:cs="Times New Roman"/>
          <w:sz w:val="24"/>
          <w:szCs w:val="24"/>
        </w:rPr>
        <w:t xml:space="preserve">атериала для диагностики возбудителей ПБА </w:t>
      </w:r>
      <w:r w:rsidR="0067407A" w:rsidRPr="00617C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7407A" w:rsidRPr="00617C34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67407A" w:rsidRPr="00617C34" w:rsidRDefault="000121E0" w:rsidP="00834C7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л</w:t>
      </w:r>
      <w:r w:rsidR="0067407A" w:rsidRPr="00617C34">
        <w:rPr>
          <w:rFonts w:ascii="Times New Roman" w:hAnsi="Times New Roman" w:cs="Times New Roman"/>
          <w:sz w:val="24"/>
          <w:szCs w:val="24"/>
        </w:rPr>
        <w:t>юбого биологического материала от пациентов с подозр</w:t>
      </w:r>
      <w:r w:rsidR="004E151E" w:rsidRPr="00617C34">
        <w:rPr>
          <w:rFonts w:ascii="Times New Roman" w:hAnsi="Times New Roman" w:cs="Times New Roman"/>
          <w:sz w:val="24"/>
          <w:szCs w:val="24"/>
        </w:rPr>
        <w:t>ением на инфекционную патологию</w:t>
      </w:r>
      <w:r w:rsidR="0067407A"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07A" w:rsidRPr="00617C34" w:rsidRDefault="000121E0" w:rsidP="00834C7B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</w:t>
      </w:r>
      <w:r w:rsidR="0067407A" w:rsidRPr="00617C34">
        <w:rPr>
          <w:rFonts w:ascii="Times New Roman" w:hAnsi="Times New Roman" w:cs="Times New Roman"/>
          <w:sz w:val="24"/>
          <w:szCs w:val="24"/>
        </w:rPr>
        <w:t>роб крови в штативах</w:t>
      </w:r>
    </w:p>
    <w:p w:rsidR="0067407A" w:rsidRPr="00617C34" w:rsidRDefault="0067407A" w:rsidP="0067407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7407A" w:rsidRPr="00617C34" w:rsidRDefault="0067407A" w:rsidP="0067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Боксы микробиологической безопасности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7C34">
        <w:rPr>
          <w:rFonts w:ascii="Times New Roman" w:hAnsi="Times New Roman" w:cs="Times New Roman"/>
          <w:sz w:val="24"/>
          <w:szCs w:val="24"/>
        </w:rPr>
        <w:t xml:space="preserve"> типа </w:t>
      </w:r>
      <w:r w:rsidR="0007791B" w:rsidRPr="00617C34">
        <w:rPr>
          <w:rFonts w:ascii="Times New Roman" w:hAnsi="Times New Roman" w:cs="Times New Roman"/>
          <w:sz w:val="24"/>
          <w:szCs w:val="24"/>
        </w:rPr>
        <w:t>НЕ используют при проведении следующих видов работ:</w:t>
      </w:r>
    </w:p>
    <w:p w:rsidR="0067407A" w:rsidRPr="00617C34" w:rsidRDefault="000121E0" w:rsidP="00834C7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</w:t>
      </w:r>
      <w:r w:rsidR="0067407A" w:rsidRPr="00617C34">
        <w:rPr>
          <w:rFonts w:ascii="Times New Roman" w:hAnsi="Times New Roman" w:cs="Times New Roman"/>
          <w:sz w:val="24"/>
          <w:szCs w:val="24"/>
        </w:rPr>
        <w:t xml:space="preserve">ля разбора и посева материала </w:t>
      </w:r>
    </w:p>
    <w:p w:rsidR="0067407A" w:rsidRPr="00617C34" w:rsidRDefault="000121E0" w:rsidP="00834C7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</w:t>
      </w:r>
      <w:r w:rsidR="0067407A" w:rsidRPr="00617C34">
        <w:rPr>
          <w:rFonts w:ascii="Times New Roman" w:hAnsi="Times New Roman" w:cs="Times New Roman"/>
          <w:sz w:val="24"/>
          <w:szCs w:val="24"/>
        </w:rPr>
        <w:t xml:space="preserve">остановки тестов для идентификации и определения чувствительности микроорганизмов </w:t>
      </w:r>
    </w:p>
    <w:p w:rsidR="0067407A" w:rsidRPr="00617C34" w:rsidRDefault="000121E0" w:rsidP="00834C7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</w:t>
      </w:r>
      <w:r w:rsidR="0067407A" w:rsidRPr="00617C34">
        <w:rPr>
          <w:rFonts w:ascii="Times New Roman" w:hAnsi="Times New Roman" w:cs="Times New Roman"/>
          <w:sz w:val="24"/>
          <w:szCs w:val="24"/>
        </w:rPr>
        <w:t xml:space="preserve">росмотр </w:t>
      </w:r>
      <w:r w:rsidRPr="00617C34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67407A" w:rsidRPr="00617C34">
        <w:rPr>
          <w:rFonts w:ascii="Times New Roman" w:hAnsi="Times New Roman" w:cs="Times New Roman"/>
          <w:sz w:val="24"/>
          <w:szCs w:val="24"/>
        </w:rPr>
        <w:t>, микроскопия</w:t>
      </w:r>
    </w:p>
    <w:p w:rsidR="0067407A" w:rsidRPr="00617C34" w:rsidRDefault="000121E0" w:rsidP="00834C7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</w:t>
      </w:r>
      <w:r w:rsidR="0067407A" w:rsidRPr="00617C34">
        <w:rPr>
          <w:rFonts w:ascii="Times New Roman" w:hAnsi="Times New Roman" w:cs="Times New Roman"/>
          <w:sz w:val="24"/>
          <w:szCs w:val="24"/>
        </w:rPr>
        <w:t>роведения центрифугирования, гомогенизации материала</w:t>
      </w:r>
    </w:p>
    <w:p w:rsidR="0067407A" w:rsidRPr="00617C34" w:rsidRDefault="000121E0" w:rsidP="00834C7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р</w:t>
      </w:r>
      <w:r w:rsidR="0067407A" w:rsidRPr="00617C34">
        <w:rPr>
          <w:rFonts w:ascii="Times New Roman" w:hAnsi="Times New Roman" w:cs="Times New Roman"/>
          <w:sz w:val="24"/>
          <w:szCs w:val="24"/>
        </w:rPr>
        <w:t>аботы с коллекционными штаммами</w:t>
      </w:r>
    </w:p>
    <w:p w:rsidR="0067407A" w:rsidRPr="00617C34" w:rsidRDefault="000121E0" w:rsidP="00834C7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</w:t>
      </w:r>
      <w:r w:rsidR="0067407A" w:rsidRPr="00617C34">
        <w:rPr>
          <w:rFonts w:ascii="Times New Roman" w:hAnsi="Times New Roman" w:cs="Times New Roman"/>
          <w:sz w:val="24"/>
          <w:szCs w:val="24"/>
        </w:rPr>
        <w:t>роведения ИФА</w:t>
      </w:r>
    </w:p>
    <w:p w:rsidR="0067407A" w:rsidRPr="00617C34" w:rsidRDefault="000121E0" w:rsidP="00834C7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д</w:t>
      </w:r>
      <w:r w:rsidR="0067407A" w:rsidRPr="00617C34">
        <w:rPr>
          <w:rFonts w:ascii="Times New Roman" w:hAnsi="Times New Roman" w:cs="Times New Roman"/>
          <w:sz w:val="24"/>
          <w:szCs w:val="24"/>
        </w:rPr>
        <w:t>етекция</w:t>
      </w:r>
      <w:proofErr w:type="spellEnd"/>
      <w:r w:rsidR="0067407A" w:rsidRPr="00617C34">
        <w:rPr>
          <w:rFonts w:ascii="Times New Roman" w:hAnsi="Times New Roman" w:cs="Times New Roman"/>
          <w:sz w:val="24"/>
          <w:szCs w:val="24"/>
        </w:rPr>
        <w:t xml:space="preserve"> нуклеиновых кислот</w:t>
      </w:r>
    </w:p>
    <w:p w:rsidR="0067407A" w:rsidRPr="00617C34" w:rsidRDefault="000121E0" w:rsidP="00834C7B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</w:t>
      </w:r>
      <w:r w:rsidR="0067407A" w:rsidRPr="00617C34">
        <w:rPr>
          <w:rFonts w:ascii="Times New Roman" w:hAnsi="Times New Roman" w:cs="Times New Roman"/>
          <w:sz w:val="24"/>
          <w:szCs w:val="24"/>
        </w:rPr>
        <w:t xml:space="preserve">одготовка проб для паразитологических исследований </w:t>
      </w:r>
    </w:p>
    <w:p w:rsidR="0067407A" w:rsidRPr="00617C34" w:rsidRDefault="0067407A" w:rsidP="0067407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0121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</w:t>
      </w:r>
      <w:r w:rsidR="00FD408D" w:rsidRPr="00617C34">
        <w:rPr>
          <w:rFonts w:ascii="Times New Roman" w:hAnsi="Times New Roman" w:cs="Times New Roman"/>
          <w:sz w:val="24"/>
          <w:szCs w:val="24"/>
        </w:rPr>
        <w:t>: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E0" w:rsidRPr="00617C34" w:rsidRDefault="000121E0" w:rsidP="00834C7B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надевают поверх рабочей одежды</w:t>
      </w:r>
    </w:p>
    <w:p w:rsidR="000121E0" w:rsidRPr="00617C34" w:rsidRDefault="000121E0" w:rsidP="00834C7B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возможно использовать вместо рабочей одежды </w:t>
      </w:r>
    </w:p>
    <w:p w:rsidR="000121E0" w:rsidRPr="00617C34" w:rsidRDefault="000121E0" w:rsidP="00834C7B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используют только при выполнении исследований с ПБА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7C34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0121E0" w:rsidRPr="00617C34" w:rsidRDefault="000121E0" w:rsidP="00834C7B">
      <w:pPr>
        <w:numPr>
          <w:ilvl w:val="0"/>
          <w:numId w:val="4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используют только при микробиологических (бактериологических) исследованиях</w:t>
      </w:r>
    </w:p>
    <w:p w:rsidR="000121E0" w:rsidRPr="00617C34" w:rsidRDefault="000121E0" w:rsidP="000121E0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83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 Основными методами дезинфекции в лабораториях в настоящее время явля</w:t>
      </w:r>
      <w:r w:rsidR="0007791B" w:rsidRPr="00617C34">
        <w:rPr>
          <w:rFonts w:ascii="Times New Roman" w:hAnsi="Times New Roman" w:cs="Times New Roman"/>
          <w:sz w:val="24"/>
          <w:szCs w:val="24"/>
        </w:rPr>
        <w:t>ют</w:t>
      </w:r>
      <w:r w:rsidRPr="00617C34">
        <w:rPr>
          <w:rFonts w:ascii="Times New Roman" w:hAnsi="Times New Roman" w:cs="Times New Roman"/>
          <w:sz w:val="24"/>
          <w:szCs w:val="24"/>
        </w:rPr>
        <w:t>ся</w:t>
      </w:r>
      <w:r w:rsidR="00FD408D" w:rsidRPr="00617C34">
        <w:rPr>
          <w:rFonts w:ascii="Times New Roman" w:hAnsi="Times New Roman" w:cs="Times New Roman"/>
          <w:sz w:val="24"/>
          <w:szCs w:val="24"/>
        </w:rPr>
        <w:t>: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E0" w:rsidRPr="00617C34" w:rsidRDefault="0028494B" w:rsidP="00834C7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Ф</w:t>
      </w:r>
      <w:r w:rsidR="000121E0" w:rsidRPr="00617C34">
        <w:rPr>
          <w:rFonts w:ascii="Times New Roman" w:hAnsi="Times New Roman" w:cs="Times New Roman"/>
          <w:sz w:val="24"/>
          <w:szCs w:val="24"/>
        </w:rPr>
        <w:t>изический</w:t>
      </w:r>
      <w:r w:rsidRPr="00617C34">
        <w:rPr>
          <w:rFonts w:ascii="Times New Roman" w:hAnsi="Times New Roman" w:cs="Times New Roman"/>
          <w:sz w:val="24"/>
          <w:szCs w:val="24"/>
        </w:rPr>
        <w:t xml:space="preserve"> и химический</w:t>
      </w:r>
    </w:p>
    <w:p w:rsidR="000121E0" w:rsidRPr="00617C34" w:rsidRDefault="0028494B" w:rsidP="00834C7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Физический, </w:t>
      </w:r>
      <w:r w:rsidR="000121E0" w:rsidRPr="00617C34">
        <w:rPr>
          <w:rFonts w:ascii="Times New Roman" w:hAnsi="Times New Roman" w:cs="Times New Roman"/>
          <w:sz w:val="24"/>
          <w:szCs w:val="24"/>
        </w:rPr>
        <w:t>химический</w:t>
      </w:r>
      <w:r w:rsidRPr="00617C34">
        <w:rPr>
          <w:rFonts w:ascii="Times New Roman" w:hAnsi="Times New Roman" w:cs="Times New Roman"/>
          <w:sz w:val="24"/>
          <w:szCs w:val="24"/>
        </w:rPr>
        <w:t xml:space="preserve"> и биологический</w:t>
      </w:r>
    </w:p>
    <w:p w:rsidR="000121E0" w:rsidRPr="00617C34" w:rsidRDefault="0028494B" w:rsidP="00834C7B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Деструкция отходов</w:t>
      </w:r>
    </w:p>
    <w:p w:rsidR="0083297B" w:rsidRPr="00617C34" w:rsidRDefault="0083297B" w:rsidP="008329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8329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 К аппаратной дезинфекции относят</w:t>
      </w:r>
      <w:r w:rsidR="0028494B" w:rsidRPr="00617C34">
        <w:rPr>
          <w:rFonts w:ascii="Times New Roman" w:hAnsi="Times New Roman" w:cs="Times New Roman"/>
          <w:sz w:val="24"/>
          <w:szCs w:val="24"/>
        </w:rPr>
        <w:t xml:space="preserve"> (возможно несколько вариантов ответа)</w:t>
      </w:r>
      <w:r w:rsidR="00FD408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0121E0" w:rsidRPr="00617C34" w:rsidRDefault="00FD408D" w:rsidP="00834C7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</w:t>
      </w:r>
      <w:r w:rsidR="000121E0" w:rsidRPr="00617C34">
        <w:rPr>
          <w:rFonts w:ascii="Times New Roman" w:hAnsi="Times New Roman" w:cs="Times New Roman"/>
          <w:sz w:val="24"/>
          <w:szCs w:val="24"/>
        </w:rPr>
        <w:t>аровые стерилизаторы</w:t>
      </w:r>
      <w:r w:rsidR="0028494B"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E0" w:rsidRPr="00617C34" w:rsidRDefault="000121E0" w:rsidP="00834C7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СВЧ-печи</w:t>
      </w:r>
    </w:p>
    <w:p w:rsidR="000121E0" w:rsidRPr="00617C34" w:rsidRDefault="00A53EEB" w:rsidP="00834C7B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</w:t>
      </w:r>
      <w:r w:rsidR="000121E0" w:rsidRPr="00617C34">
        <w:rPr>
          <w:rFonts w:ascii="Times New Roman" w:hAnsi="Times New Roman" w:cs="Times New Roman"/>
          <w:sz w:val="24"/>
          <w:szCs w:val="24"/>
        </w:rPr>
        <w:t>пиртовки</w:t>
      </w:r>
    </w:p>
    <w:p w:rsidR="00A53EEB" w:rsidRPr="00617C34" w:rsidRDefault="00A53EEB" w:rsidP="00A53E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7791B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для дезинфекции СВЧ </w:t>
      </w:r>
      <w:r w:rsidRPr="00617C34">
        <w:rPr>
          <w:rFonts w:ascii="Times New Roman" w:hAnsi="Times New Roman" w:cs="Times New Roman"/>
          <w:sz w:val="24"/>
          <w:szCs w:val="24"/>
        </w:rPr>
        <w:t>имеет ряд преимуществ</w:t>
      </w:r>
      <w:r w:rsidR="00222DE0" w:rsidRPr="00617C34">
        <w:rPr>
          <w:rFonts w:ascii="Times New Roman" w:hAnsi="Times New Roman" w:cs="Times New Roman"/>
          <w:sz w:val="24"/>
          <w:szCs w:val="24"/>
        </w:rPr>
        <w:t xml:space="preserve">, </w:t>
      </w:r>
      <w:r w:rsidR="0090384D" w:rsidRPr="00617C34">
        <w:rPr>
          <w:rFonts w:ascii="Times New Roman" w:hAnsi="Times New Roman" w:cs="Times New Roman"/>
          <w:sz w:val="24"/>
          <w:szCs w:val="24"/>
        </w:rPr>
        <w:t>КРОМЕ</w:t>
      </w:r>
      <w:r w:rsidRPr="00617C34">
        <w:rPr>
          <w:rFonts w:ascii="Times New Roman" w:hAnsi="Times New Roman" w:cs="Times New Roman"/>
          <w:sz w:val="24"/>
          <w:szCs w:val="24"/>
        </w:rPr>
        <w:t>:</w:t>
      </w:r>
    </w:p>
    <w:p w:rsidR="000121E0" w:rsidRPr="00617C34" w:rsidRDefault="000121E0" w:rsidP="00834C7B">
      <w:pPr>
        <w:pStyle w:val="a3"/>
        <w:numPr>
          <w:ilvl w:val="0"/>
          <w:numId w:val="3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не требует обучения персонала на специальных курсах</w:t>
      </w:r>
    </w:p>
    <w:p w:rsidR="000121E0" w:rsidRPr="00617C34" w:rsidRDefault="000121E0" w:rsidP="00834C7B">
      <w:pPr>
        <w:pStyle w:val="a3"/>
        <w:numPr>
          <w:ilvl w:val="0"/>
          <w:numId w:val="3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нет особых нормативов при установке</w:t>
      </w:r>
    </w:p>
    <w:p w:rsidR="000121E0" w:rsidRPr="00617C34" w:rsidRDefault="000121E0" w:rsidP="00834C7B">
      <w:pPr>
        <w:pStyle w:val="a3"/>
        <w:numPr>
          <w:ilvl w:val="0"/>
          <w:numId w:val="3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можно устанавливать в «чистой» зоне</w:t>
      </w:r>
    </w:p>
    <w:p w:rsidR="00A53EEB" w:rsidRPr="00617C34" w:rsidRDefault="000121E0" w:rsidP="00834C7B">
      <w:pPr>
        <w:pStyle w:val="a3"/>
        <w:numPr>
          <w:ilvl w:val="0"/>
          <w:numId w:val="3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A53EEB" w:rsidRPr="00617C34" w:rsidRDefault="00A53EEB" w:rsidP="00581E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 случае аварии с разбрызгиванием ПБА необходимо</w:t>
      </w:r>
      <w:r w:rsidR="00222DE0" w:rsidRPr="00617C34">
        <w:rPr>
          <w:rFonts w:ascii="Times New Roman" w:hAnsi="Times New Roman" w:cs="Times New Roman"/>
          <w:sz w:val="24"/>
          <w:szCs w:val="24"/>
        </w:rPr>
        <w:t>:</w:t>
      </w:r>
    </w:p>
    <w:p w:rsidR="000121E0" w:rsidRPr="00617C34" w:rsidRDefault="000121E0" w:rsidP="00834C7B">
      <w:pPr>
        <w:pStyle w:val="a3"/>
        <w:numPr>
          <w:ilvl w:val="0"/>
          <w:numId w:val="3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остановить работу</w:t>
      </w:r>
      <w:r w:rsidR="00222DE0" w:rsidRPr="00617C34">
        <w:rPr>
          <w:rFonts w:ascii="Times New Roman" w:hAnsi="Times New Roman" w:cs="Times New Roman"/>
          <w:sz w:val="24"/>
          <w:szCs w:val="24"/>
        </w:rPr>
        <w:t>, оказать помощь пострадавшему</w:t>
      </w:r>
      <w:r w:rsidRPr="00617C34">
        <w:rPr>
          <w:rFonts w:ascii="Times New Roman" w:hAnsi="Times New Roman" w:cs="Times New Roman"/>
          <w:sz w:val="24"/>
          <w:szCs w:val="24"/>
        </w:rPr>
        <w:t>, приступить к ликвидации аварии</w:t>
      </w:r>
    </w:p>
    <w:p w:rsidR="000121E0" w:rsidRPr="00617C34" w:rsidRDefault="000121E0" w:rsidP="00834C7B">
      <w:pPr>
        <w:pStyle w:val="a3"/>
        <w:numPr>
          <w:ilvl w:val="0"/>
          <w:numId w:val="3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остановить работу, подать аварийный сигнал (сообщить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зав.лабораторией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), оказать помощь пострада</w:t>
      </w:r>
      <w:r w:rsidR="00222DE0" w:rsidRPr="00617C34">
        <w:rPr>
          <w:rFonts w:ascii="Times New Roman" w:hAnsi="Times New Roman" w:cs="Times New Roman"/>
          <w:sz w:val="24"/>
          <w:szCs w:val="24"/>
        </w:rPr>
        <w:t>в</w:t>
      </w:r>
      <w:r w:rsidRPr="00617C34">
        <w:rPr>
          <w:rFonts w:ascii="Times New Roman" w:hAnsi="Times New Roman" w:cs="Times New Roman"/>
          <w:sz w:val="24"/>
          <w:szCs w:val="24"/>
        </w:rPr>
        <w:t>шему, приступить к ликвидации аварии</w:t>
      </w:r>
    </w:p>
    <w:p w:rsidR="000121E0" w:rsidRPr="00617C34" w:rsidRDefault="000121E0" w:rsidP="00834C7B">
      <w:pPr>
        <w:pStyle w:val="a3"/>
        <w:numPr>
          <w:ilvl w:val="0"/>
          <w:numId w:val="3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остановить работу, подать аварийный сигнал, приступить к ликвидации аварии, оказать помощь пострада</w:t>
      </w:r>
      <w:r w:rsidR="00222DE0" w:rsidRPr="00617C34">
        <w:rPr>
          <w:rFonts w:ascii="Times New Roman" w:hAnsi="Times New Roman" w:cs="Times New Roman"/>
          <w:sz w:val="24"/>
          <w:szCs w:val="24"/>
        </w:rPr>
        <w:t>в</w:t>
      </w:r>
      <w:r w:rsidRPr="00617C34">
        <w:rPr>
          <w:rFonts w:ascii="Times New Roman" w:hAnsi="Times New Roman" w:cs="Times New Roman"/>
          <w:sz w:val="24"/>
          <w:szCs w:val="24"/>
        </w:rPr>
        <w:t>шему</w:t>
      </w:r>
    </w:p>
    <w:p w:rsidR="000121E0" w:rsidRPr="00617C34" w:rsidRDefault="000121E0" w:rsidP="00834C7B">
      <w:pPr>
        <w:pStyle w:val="a3"/>
        <w:numPr>
          <w:ilvl w:val="0"/>
          <w:numId w:val="38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 xml:space="preserve">сообщить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зав.лаборатории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, продолжать работу до е</w:t>
      </w:r>
      <w:r w:rsidR="00222DE0" w:rsidRPr="00617C34">
        <w:rPr>
          <w:rFonts w:ascii="Times New Roman" w:hAnsi="Times New Roman" w:cs="Times New Roman"/>
          <w:sz w:val="24"/>
          <w:szCs w:val="24"/>
        </w:rPr>
        <w:t>го</w:t>
      </w:r>
      <w:r w:rsidRPr="00617C34">
        <w:rPr>
          <w:rFonts w:ascii="Times New Roman" w:hAnsi="Times New Roman" w:cs="Times New Roman"/>
          <w:sz w:val="24"/>
          <w:szCs w:val="24"/>
        </w:rPr>
        <w:t xml:space="preserve"> распоряжений</w:t>
      </w:r>
    </w:p>
    <w:p w:rsidR="00A53EEB" w:rsidRPr="00617C34" w:rsidRDefault="00A53EEB" w:rsidP="00581E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 случае порезов, проколов перчатки</w:t>
      </w:r>
      <w:r w:rsidR="00222DE0" w:rsidRPr="00617C34">
        <w:rPr>
          <w:rFonts w:ascii="Times New Roman" w:hAnsi="Times New Roman" w:cs="Times New Roman"/>
          <w:sz w:val="24"/>
          <w:szCs w:val="24"/>
        </w:rPr>
        <w:t>:</w:t>
      </w:r>
    </w:p>
    <w:p w:rsidR="000121E0" w:rsidRPr="00617C34" w:rsidRDefault="000121E0" w:rsidP="00834C7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Работу прекратить, обработать руки в перчатках дезинфицирующим раствором или антисептиком</w:t>
      </w:r>
      <w:r w:rsidR="0083297B" w:rsidRPr="00617C34">
        <w:rPr>
          <w:rFonts w:ascii="Times New Roman" w:hAnsi="Times New Roman" w:cs="Times New Roman"/>
          <w:sz w:val="24"/>
          <w:szCs w:val="24"/>
        </w:rPr>
        <w:t>,</w:t>
      </w:r>
      <w:r w:rsidRPr="00617C34">
        <w:rPr>
          <w:rFonts w:ascii="Times New Roman" w:hAnsi="Times New Roman" w:cs="Times New Roman"/>
          <w:sz w:val="24"/>
          <w:szCs w:val="24"/>
        </w:rPr>
        <w:t xml:space="preserve"> на место ранения накладывают тампон, смоченный 70% раствором этилового спирта, обработать ранку 5% настойкой йода</w:t>
      </w:r>
    </w:p>
    <w:p w:rsidR="0083297B" w:rsidRPr="00617C34" w:rsidRDefault="0083297B" w:rsidP="00834C7B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Работу прекратить, обработать руки в перчатках дезинфицирующим раствором или антисептиком, на место ранения накладывают тампон, смоченный 96% раствором этилового спирта, обработать ранку 5% настойкой йода</w:t>
      </w:r>
    </w:p>
    <w:p w:rsidR="0083297B" w:rsidRPr="00617C34" w:rsidRDefault="0083297B" w:rsidP="008329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САНПИН 3.3686-21 </w:t>
      </w:r>
      <w:r w:rsidRPr="00617C34">
        <w:rPr>
          <w:rFonts w:ascii="Times New Roman" w:hAnsi="Times New Roman" w:cs="Times New Roman"/>
          <w:iCs/>
          <w:sz w:val="24"/>
          <w:szCs w:val="24"/>
        </w:rPr>
        <w:t>распространя</w:t>
      </w:r>
      <w:r w:rsidR="0083297B" w:rsidRPr="00617C34">
        <w:rPr>
          <w:rFonts w:ascii="Times New Roman" w:hAnsi="Times New Roman" w:cs="Times New Roman"/>
          <w:iCs/>
          <w:sz w:val="24"/>
          <w:szCs w:val="24"/>
        </w:rPr>
        <w:t>е</w:t>
      </w:r>
      <w:r w:rsidRPr="00617C34">
        <w:rPr>
          <w:rFonts w:ascii="Times New Roman" w:hAnsi="Times New Roman" w:cs="Times New Roman"/>
          <w:iCs/>
          <w:sz w:val="24"/>
          <w:szCs w:val="24"/>
        </w:rPr>
        <w:t>тся на проведение следующих видов работ</w:t>
      </w:r>
      <w:r w:rsidR="0083297B" w:rsidRPr="00617C34">
        <w:rPr>
          <w:rFonts w:ascii="Times New Roman" w:hAnsi="Times New Roman" w:cs="Times New Roman"/>
          <w:iCs/>
          <w:sz w:val="24"/>
          <w:szCs w:val="24"/>
        </w:rPr>
        <w:t>:</w:t>
      </w:r>
    </w:p>
    <w:p w:rsidR="000121E0" w:rsidRPr="00617C34" w:rsidRDefault="000121E0" w:rsidP="00834C7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 xml:space="preserve">индикация ПБА </w:t>
      </w:r>
    </w:p>
    <w:p w:rsidR="000121E0" w:rsidRPr="00617C34" w:rsidRDefault="000121E0" w:rsidP="00834C7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Cs/>
          <w:sz w:val="24"/>
          <w:szCs w:val="24"/>
        </w:rPr>
        <w:t>детекция</w:t>
      </w:r>
      <w:proofErr w:type="spellEnd"/>
      <w:r w:rsidRPr="00617C34">
        <w:rPr>
          <w:rFonts w:ascii="Times New Roman" w:hAnsi="Times New Roman" w:cs="Times New Roman"/>
          <w:iCs/>
          <w:sz w:val="24"/>
          <w:szCs w:val="24"/>
        </w:rPr>
        <w:t xml:space="preserve"> нуклеиновых кислот</w:t>
      </w:r>
    </w:p>
    <w:p w:rsidR="000121E0" w:rsidRPr="00617C34" w:rsidRDefault="000121E0" w:rsidP="00834C7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>обнаружение антигенов или антител к патогенному агенту</w:t>
      </w:r>
    </w:p>
    <w:p w:rsidR="000121E0" w:rsidRPr="00617C34" w:rsidRDefault="000121E0" w:rsidP="00834C7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>выделени</w:t>
      </w:r>
      <w:r w:rsidR="00222DE0" w:rsidRPr="00617C34">
        <w:rPr>
          <w:rFonts w:ascii="Times New Roman" w:hAnsi="Times New Roman" w:cs="Times New Roman"/>
          <w:iCs/>
          <w:sz w:val="24"/>
          <w:szCs w:val="24"/>
        </w:rPr>
        <w:t>е</w:t>
      </w:r>
      <w:r w:rsidRPr="00617C34">
        <w:rPr>
          <w:rFonts w:ascii="Times New Roman" w:hAnsi="Times New Roman" w:cs="Times New Roman"/>
          <w:iCs/>
          <w:sz w:val="24"/>
          <w:szCs w:val="24"/>
        </w:rPr>
        <w:t xml:space="preserve"> и идентификаци</w:t>
      </w:r>
      <w:r w:rsidR="00222DE0" w:rsidRPr="00617C34">
        <w:rPr>
          <w:rFonts w:ascii="Times New Roman" w:hAnsi="Times New Roman" w:cs="Times New Roman"/>
          <w:iCs/>
          <w:sz w:val="24"/>
          <w:szCs w:val="24"/>
        </w:rPr>
        <w:t>я</w:t>
      </w:r>
      <w:r w:rsidRPr="00617C34">
        <w:rPr>
          <w:rFonts w:ascii="Times New Roman" w:hAnsi="Times New Roman" w:cs="Times New Roman"/>
          <w:iCs/>
          <w:sz w:val="24"/>
          <w:szCs w:val="24"/>
        </w:rPr>
        <w:t xml:space="preserve"> ПБА</w:t>
      </w:r>
    </w:p>
    <w:p w:rsidR="0083297B" w:rsidRPr="00617C34" w:rsidRDefault="0083297B" w:rsidP="00834C7B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iCs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iCs/>
          <w:sz w:val="24"/>
          <w:szCs w:val="24"/>
        </w:rPr>
        <w:t>перечисленное</w:t>
      </w:r>
    </w:p>
    <w:p w:rsidR="0083297B" w:rsidRPr="00617C34" w:rsidRDefault="0083297B" w:rsidP="0083297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bCs/>
          <w:iCs/>
          <w:sz w:val="24"/>
          <w:szCs w:val="24"/>
        </w:rPr>
        <w:t>Противоаэрозольные</w:t>
      </w:r>
      <w:proofErr w:type="spellEnd"/>
      <w:r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 респираторы </w:t>
      </w:r>
      <w:r w:rsidR="0083297B" w:rsidRPr="00617C34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28494B"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 входят в перечень обязательных СИЗ</w:t>
      </w:r>
      <w:r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121E0" w:rsidRPr="00617C34" w:rsidRDefault="000121E0" w:rsidP="00834C7B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17C34">
        <w:rPr>
          <w:rFonts w:ascii="Times New Roman" w:hAnsi="Times New Roman" w:cs="Times New Roman"/>
          <w:bCs/>
          <w:iCs/>
          <w:sz w:val="24"/>
          <w:szCs w:val="24"/>
        </w:rPr>
        <w:t>При приготовлении суспензий органов</w:t>
      </w:r>
    </w:p>
    <w:p w:rsidR="000121E0" w:rsidRPr="00617C34" w:rsidRDefault="000121E0" w:rsidP="00834C7B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При работе с кровью </w:t>
      </w:r>
    </w:p>
    <w:p w:rsidR="000121E0" w:rsidRPr="00617C34" w:rsidRDefault="000121E0" w:rsidP="00834C7B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17C34">
        <w:rPr>
          <w:rFonts w:ascii="Times New Roman" w:hAnsi="Times New Roman" w:cs="Times New Roman"/>
          <w:bCs/>
          <w:iCs/>
          <w:sz w:val="24"/>
          <w:szCs w:val="24"/>
        </w:rPr>
        <w:t>При работе с материалом на холеру</w:t>
      </w:r>
    </w:p>
    <w:p w:rsidR="000121E0" w:rsidRPr="00617C34" w:rsidRDefault="00E82771" w:rsidP="00834C7B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Возбудители инфекций с </w:t>
      </w:r>
      <w:r w:rsidR="000121E0"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аэрогенным механизмом передачи </w:t>
      </w:r>
    </w:p>
    <w:p w:rsidR="000121E0" w:rsidRPr="00617C34" w:rsidRDefault="000121E0" w:rsidP="00012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Наиболее устойчивые к </w:t>
      </w:r>
      <w:proofErr w:type="spellStart"/>
      <w:r w:rsidRPr="00617C34">
        <w:rPr>
          <w:rFonts w:ascii="Times New Roman" w:hAnsi="Times New Roman" w:cs="Times New Roman"/>
          <w:bCs/>
          <w:iCs/>
          <w:sz w:val="24"/>
          <w:szCs w:val="24"/>
        </w:rPr>
        <w:t>дезинфектантам</w:t>
      </w:r>
      <w:proofErr w:type="spellEnd"/>
      <w:r w:rsidRPr="00617C34">
        <w:rPr>
          <w:rFonts w:ascii="Times New Roman" w:hAnsi="Times New Roman" w:cs="Times New Roman"/>
          <w:bCs/>
          <w:iCs/>
          <w:sz w:val="24"/>
          <w:szCs w:val="24"/>
        </w:rPr>
        <w:t xml:space="preserve"> среди грибов являются</w:t>
      </w:r>
      <w:r w:rsidR="00E82771" w:rsidRPr="00617C3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121E0" w:rsidRPr="00617C34" w:rsidRDefault="000121E0" w:rsidP="00834C7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Candida </w:t>
      </w:r>
      <w:r w:rsidRPr="00617C34">
        <w:rPr>
          <w:rFonts w:ascii="Times New Roman" w:hAnsi="Times New Roman" w:cs="Times New Roman"/>
          <w:iCs/>
          <w:sz w:val="24"/>
          <w:szCs w:val="24"/>
        </w:rPr>
        <w:t>и плесневые грибы</w:t>
      </w:r>
    </w:p>
    <w:p w:rsidR="000121E0" w:rsidRPr="00617C34" w:rsidRDefault="000121E0" w:rsidP="00834C7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>Плесневые грибы</w:t>
      </w:r>
    </w:p>
    <w:p w:rsidR="000121E0" w:rsidRPr="00617C34" w:rsidRDefault="000121E0" w:rsidP="00834C7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Cs/>
          <w:sz w:val="24"/>
          <w:szCs w:val="24"/>
        </w:rPr>
        <w:t>Прионы</w:t>
      </w:r>
      <w:proofErr w:type="spellEnd"/>
    </w:p>
    <w:p w:rsidR="000121E0" w:rsidRPr="00617C34" w:rsidRDefault="000121E0" w:rsidP="0083297B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0121E0" w:rsidRPr="00617C34" w:rsidRDefault="000121E0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bCs/>
          <w:sz w:val="24"/>
          <w:szCs w:val="24"/>
        </w:rPr>
        <w:t>Л</w:t>
      </w:r>
      <w:r w:rsidR="00E82771" w:rsidRPr="00617C34">
        <w:rPr>
          <w:rFonts w:ascii="Times New Roman" w:hAnsi="Times New Roman" w:cs="Times New Roman"/>
          <w:bCs/>
          <w:sz w:val="24"/>
          <w:szCs w:val="24"/>
        </w:rPr>
        <w:t xml:space="preserve">аборатории, осуществляющие все </w:t>
      </w:r>
      <w:r w:rsidRPr="00617C34">
        <w:rPr>
          <w:rFonts w:ascii="Times New Roman" w:hAnsi="Times New Roman" w:cs="Times New Roman"/>
          <w:bCs/>
          <w:sz w:val="24"/>
          <w:szCs w:val="24"/>
        </w:rPr>
        <w:t xml:space="preserve">виды работ с ПБА III - IV группы, а также проведение работ с ПБА II группы, не сопровождающихся </w:t>
      </w:r>
      <w:proofErr w:type="gramStart"/>
      <w:r w:rsidRPr="00617C34">
        <w:rPr>
          <w:rFonts w:ascii="Times New Roman" w:hAnsi="Times New Roman" w:cs="Times New Roman"/>
          <w:bCs/>
          <w:sz w:val="24"/>
          <w:szCs w:val="24"/>
        </w:rPr>
        <w:t>накоплением  жизнеспособного</w:t>
      </w:r>
      <w:proofErr w:type="gramEnd"/>
      <w:r w:rsidRPr="00617C34">
        <w:rPr>
          <w:rFonts w:ascii="Times New Roman" w:hAnsi="Times New Roman" w:cs="Times New Roman"/>
          <w:bCs/>
          <w:sz w:val="24"/>
          <w:szCs w:val="24"/>
        </w:rPr>
        <w:t xml:space="preserve"> патогена</w:t>
      </w:r>
      <w:r w:rsidR="00D94806" w:rsidRPr="00617C34">
        <w:rPr>
          <w:rFonts w:ascii="Times New Roman" w:hAnsi="Times New Roman" w:cs="Times New Roman"/>
          <w:bCs/>
          <w:sz w:val="24"/>
          <w:szCs w:val="24"/>
        </w:rPr>
        <w:t xml:space="preserve"> относят по ур</w:t>
      </w:r>
      <w:r w:rsidR="00D94806" w:rsidRPr="00617C34">
        <w:rPr>
          <w:rFonts w:ascii="Times New Roman" w:hAnsi="Times New Roman" w:cs="Times New Roman"/>
          <w:sz w:val="24"/>
          <w:szCs w:val="24"/>
        </w:rPr>
        <w:t>овню биологической безопасности (УББ)</w:t>
      </w:r>
      <w:r w:rsidR="00E82771" w:rsidRPr="00617C34">
        <w:rPr>
          <w:rFonts w:ascii="Times New Roman" w:hAnsi="Times New Roman" w:cs="Times New Roman"/>
          <w:bCs/>
          <w:sz w:val="24"/>
          <w:szCs w:val="24"/>
        </w:rPr>
        <w:t>:</w:t>
      </w:r>
      <w:r w:rsidRPr="00617C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21E0" w:rsidRPr="00617C34" w:rsidRDefault="000121E0" w:rsidP="00834C7B">
      <w:pPr>
        <w:pStyle w:val="a3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УББ 1</w:t>
      </w:r>
    </w:p>
    <w:p w:rsidR="000121E0" w:rsidRPr="00617C34" w:rsidRDefault="000121E0" w:rsidP="00834C7B">
      <w:pPr>
        <w:pStyle w:val="a3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УББ 2</w:t>
      </w:r>
    </w:p>
    <w:p w:rsidR="000121E0" w:rsidRPr="00617C34" w:rsidRDefault="000121E0" w:rsidP="00834C7B">
      <w:pPr>
        <w:pStyle w:val="a3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УББ 3</w:t>
      </w:r>
    </w:p>
    <w:p w:rsidR="000121E0" w:rsidRPr="00617C34" w:rsidRDefault="000121E0" w:rsidP="00834C7B">
      <w:pPr>
        <w:pStyle w:val="a3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УББ 4</w:t>
      </w:r>
    </w:p>
    <w:p w:rsidR="000121E0" w:rsidRPr="00617C34" w:rsidRDefault="000121E0" w:rsidP="000121E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D94806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Для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 лаборатории, </w:t>
      </w:r>
      <w:r w:rsidRPr="00617C34">
        <w:rPr>
          <w:rFonts w:ascii="Times New Roman" w:hAnsi="Times New Roman" w:cs="Times New Roman"/>
          <w:sz w:val="24"/>
          <w:szCs w:val="24"/>
        </w:rPr>
        <w:t xml:space="preserve">в которых </w:t>
      </w:r>
      <w:r w:rsidR="000121E0" w:rsidRPr="00617C34">
        <w:rPr>
          <w:rFonts w:ascii="Times New Roman" w:hAnsi="Times New Roman" w:cs="Times New Roman"/>
          <w:sz w:val="24"/>
          <w:szCs w:val="24"/>
        </w:rPr>
        <w:t>провод</w:t>
      </w:r>
      <w:r w:rsidRPr="00617C34">
        <w:rPr>
          <w:rFonts w:ascii="Times New Roman" w:hAnsi="Times New Roman" w:cs="Times New Roman"/>
          <w:sz w:val="24"/>
          <w:szCs w:val="24"/>
        </w:rPr>
        <w:t>ится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617C34">
        <w:rPr>
          <w:rFonts w:ascii="Times New Roman" w:hAnsi="Times New Roman" w:cs="Times New Roman"/>
          <w:sz w:val="24"/>
          <w:szCs w:val="24"/>
        </w:rPr>
        <w:t>а</w:t>
      </w:r>
      <w:r w:rsidR="005C3F50" w:rsidRPr="00617C34">
        <w:rPr>
          <w:rFonts w:ascii="Times New Roman" w:hAnsi="Times New Roman" w:cs="Times New Roman"/>
          <w:sz w:val="24"/>
          <w:szCs w:val="24"/>
        </w:rPr>
        <w:t xml:space="preserve"> с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 ПБА </w:t>
      </w:r>
      <w:r w:rsidR="000121E0" w:rsidRPr="00617C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21E0" w:rsidRPr="00617C34">
        <w:rPr>
          <w:rFonts w:ascii="Times New Roman" w:hAnsi="Times New Roman" w:cs="Times New Roman"/>
          <w:sz w:val="24"/>
          <w:szCs w:val="24"/>
        </w:rPr>
        <w:t>-</w:t>
      </w:r>
      <w:r w:rsidR="000121E0" w:rsidRPr="00617C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617C34">
        <w:rPr>
          <w:rFonts w:ascii="Times New Roman" w:hAnsi="Times New Roman" w:cs="Times New Roman"/>
          <w:sz w:val="24"/>
          <w:szCs w:val="24"/>
        </w:rPr>
        <w:t xml:space="preserve"> необходимым является (</w:t>
      </w:r>
      <w:r w:rsidR="00785ADF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</w:t>
      </w:r>
      <w:r w:rsidR="000121E0" w:rsidRPr="00617C34">
        <w:rPr>
          <w:rFonts w:ascii="Times New Roman" w:hAnsi="Times New Roman" w:cs="Times New Roman"/>
          <w:sz w:val="24"/>
          <w:szCs w:val="24"/>
        </w:rPr>
        <w:t>)</w:t>
      </w:r>
      <w:r w:rsidR="005C3F50" w:rsidRPr="00617C34">
        <w:rPr>
          <w:rFonts w:ascii="Times New Roman" w:hAnsi="Times New Roman" w:cs="Times New Roman"/>
          <w:sz w:val="24"/>
          <w:szCs w:val="24"/>
        </w:rPr>
        <w:t>:</w:t>
      </w:r>
    </w:p>
    <w:p w:rsidR="000121E0" w:rsidRPr="00617C34" w:rsidRDefault="000121E0" w:rsidP="00834C7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Наличие сан. пропускника</w:t>
      </w:r>
    </w:p>
    <w:p w:rsidR="000121E0" w:rsidRPr="00617C34" w:rsidRDefault="000121E0" w:rsidP="00834C7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Разделение на «чистую» и «заразную зоны»</w:t>
      </w:r>
    </w:p>
    <w:p w:rsidR="000121E0" w:rsidRPr="00617C34" w:rsidRDefault="000121E0" w:rsidP="00834C7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Наличие автоклавной для обеззараживания материала</w:t>
      </w:r>
    </w:p>
    <w:p w:rsidR="000121E0" w:rsidRPr="00617C34" w:rsidRDefault="000121E0" w:rsidP="00834C7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Наличие помещения для сбора отходов на территории «чистой» зоны</w:t>
      </w:r>
    </w:p>
    <w:p w:rsidR="000121E0" w:rsidRPr="00617C34" w:rsidRDefault="000121E0" w:rsidP="00834C7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Наличие боксов микробиологической безопасности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7C34">
        <w:rPr>
          <w:rFonts w:ascii="Times New Roman" w:hAnsi="Times New Roman" w:cs="Times New Roman"/>
          <w:sz w:val="24"/>
          <w:szCs w:val="24"/>
        </w:rPr>
        <w:t xml:space="preserve"> типа</w:t>
      </w:r>
    </w:p>
    <w:p w:rsidR="005C3F50" w:rsidRPr="00617C34" w:rsidRDefault="005C3F50" w:rsidP="005C3F5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D94806" w:rsidRPr="00617C34">
        <w:rPr>
          <w:rFonts w:ascii="Times New Roman" w:hAnsi="Times New Roman" w:cs="Times New Roman"/>
          <w:sz w:val="24"/>
          <w:szCs w:val="24"/>
        </w:rPr>
        <w:t xml:space="preserve">(порядок) </w:t>
      </w:r>
      <w:r w:rsidRPr="00617C34">
        <w:rPr>
          <w:rFonts w:ascii="Times New Roman" w:hAnsi="Times New Roman" w:cs="Times New Roman"/>
          <w:sz w:val="24"/>
          <w:szCs w:val="24"/>
        </w:rPr>
        <w:t>действи</w:t>
      </w:r>
      <w:r w:rsidR="005C3F50" w:rsidRPr="00617C34">
        <w:rPr>
          <w:rFonts w:ascii="Times New Roman" w:hAnsi="Times New Roman" w:cs="Times New Roman"/>
          <w:sz w:val="24"/>
          <w:szCs w:val="24"/>
        </w:rPr>
        <w:t>я по окончании работы</w:t>
      </w:r>
      <w:r w:rsidR="00D94806" w:rsidRPr="00617C34">
        <w:rPr>
          <w:rFonts w:ascii="Times New Roman" w:hAnsi="Times New Roman" w:cs="Times New Roman"/>
          <w:sz w:val="24"/>
          <w:szCs w:val="24"/>
        </w:rPr>
        <w:t xml:space="preserve"> описан верно, за исключением одного пункта. Укажите неверный пункт</w:t>
      </w:r>
    </w:p>
    <w:p w:rsidR="000121E0" w:rsidRPr="00617C34" w:rsidRDefault="000121E0" w:rsidP="00834C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 xml:space="preserve">Убрать все объекты, содержащие ПБА для обеззараживания или в хранилище </w:t>
      </w:r>
    </w:p>
    <w:p w:rsidR="000121E0" w:rsidRPr="00617C34" w:rsidRDefault="000121E0" w:rsidP="00834C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Осуществить текущую дезинфекцию рабочего места и оборудования</w:t>
      </w:r>
    </w:p>
    <w:p w:rsidR="000121E0" w:rsidRPr="00617C34" w:rsidRDefault="000121E0" w:rsidP="00834C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Обработать руки в перчатках </w:t>
      </w:r>
      <w:proofErr w:type="spellStart"/>
      <w:proofErr w:type="gramStart"/>
      <w:r w:rsidRPr="00617C34">
        <w:rPr>
          <w:rFonts w:ascii="Times New Roman" w:hAnsi="Times New Roman" w:cs="Times New Roman"/>
          <w:sz w:val="24"/>
          <w:szCs w:val="24"/>
        </w:rPr>
        <w:t>дез</w:t>
      </w:r>
      <w:r w:rsidR="00F42A0B" w:rsidRPr="00617C34">
        <w:rPr>
          <w:rFonts w:ascii="Times New Roman" w:hAnsi="Times New Roman" w:cs="Times New Roman"/>
          <w:sz w:val="24"/>
          <w:szCs w:val="24"/>
        </w:rPr>
        <w:t>.</w:t>
      </w:r>
      <w:r w:rsidRPr="00617C34">
        <w:rPr>
          <w:rFonts w:ascii="Times New Roman" w:hAnsi="Times New Roman" w:cs="Times New Roman"/>
          <w:sz w:val="24"/>
          <w:szCs w:val="24"/>
        </w:rPr>
        <w:t>раствором</w:t>
      </w:r>
      <w:proofErr w:type="spellEnd"/>
      <w:proofErr w:type="gramEnd"/>
    </w:p>
    <w:p w:rsidR="000121E0" w:rsidRPr="00617C34" w:rsidRDefault="000121E0" w:rsidP="00834C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Снять СИЗ. При использовании одноразовых СИЗ поместить в контейнер с отходами. </w:t>
      </w:r>
    </w:p>
    <w:p w:rsidR="000121E0" w:rsidRPr="00617C34" w:rsidRDefault="000121E0" w:rsidP="00834C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Снять рабочую одежду</w:t>
      </w:r>
    </w:p>
    <w:p w:rsidR="000121E0" w:rsidRPr="00617C34" w:rsidRDefault="000121E0" w:rsidP="00834C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Обработать руки </w:t>
      </w:r>
      <w:r w:rsidR="00A53EEB" w:rsidRPr="00617C34">
        <w:rPr>
          <w:rFonts w:ascii="Times New Roman" w:hAnsi="Times New Roman" w:cs="Times New Roman"/>
          <w:sz w:val="24"/>
          <w:szCs w:val="24"/>
        </w:rPr>
        <w:t xml:space="preserve">кожным </w:t>
      </w:r>
      <w:proofErr w:type="spellStart"/>
      <w:r w:rsidR="00A53EEB" w:rsidRPr="00617C34">
        <w:rPr>
          <w:rFonts w:ascii="Times New Roman" w:hAnsi="Times New Roman" w:cs="Times New Roman"/>
          <w:sz w:val="24"/>
          <w:szCs w:val="24"/>
        </w:rPr>
        <w:t>антисептом</w:t>
      </w:r>
      <w:proofErr w:type="spellEnd"/>
      <w:r w:rsidR="00A53EEB" w:rsidRPr="00617C34">
        <w:rPr>
          <w:rFonts w:ascii="Times New Roman" w:hAnsi="Times New Roman" w:cs="Times New Roman"/>
          <w:sz w:val="24"/>
          <w:szCs w:val="24"/>
        </w:rPr>
        <w:t xml:space="preserve"> (</w:t>
      </w:r>
      <w:r w:rsidRPr="00617C34">
        <w:rPr>
          <w:rFonts w:ascii="Times New Roman" w:hAnsi="Times New Roman" w:cs="Times New Roman"/>
          <w:sz w:val="24"/>
          <w:szCs w:val="24"/>
        </w:rPr>
        <w:t xml:space="preserve">70% раствором этилового спирта) </w:t>
      </w:r>
    </w:p>
    <w:p w:rsidR="000121E0" w:rsidRPr="00617C34" w:rsidRDefault="000121E0" w:rsidP="00834C7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Освободить помещение для проведения текущей (генеральной) дезинфекции</w:t>
      </w:r>
    </w:p>
    <w:p w:rsidR="000121E0" w:rsidRPr="00617C34" w:rsidRDefault="000121E0" w:rsidP="00012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0121E0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Почему при использовании бактерицидных ламп закрытого типа необходимо ежедневная обработка стен</w:t>
      </w:r>
      <w:r w:rsidR="005C3F50" w:rsidRPr="00617C34">
        <w:rPr>
          <w:rFonts w:ascii="Times New Roman" w:hAnsi="Times New Roman" w:cs="Times New Roman"/>
          <w:sz w:val="24"/>
          <w:szCs w:val="24"/>
        </w:rPr>
        <w:t>:</w:t>
      </w:r>
    </w:p>
    <w:p w:rsidR="000121E0" w:rsidRPr="00617C34" w:rsidRDefault="000121E0" w:rsidP="00834C7B">
      <w:pPr>
        <w:pStyle w:val="a3"/>
        <w:numPr>
          <w:ilvl w:val="0"/>
          <w:numId w:val="3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Они маломощные</w:t>
      </w:r>
    </w:p>
    <w:p w:rsidR="000121E0" w:rsidRPr="00617C34" w:rsidRDefault="000121E0" w:rsidP="00834C7B">
      <w:pPr>
        <w:pStyle w:val="a3"/>
        <w:numPr>
          <w:ilvl w:val="0"/>
          <w:numId w:val="3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Обеззараживают только воздух</w:t>
      </w:r>
    </w:p>
    <w:p w:rsidR="000121E0" w:rsidRPr="00617C34" w:rsidRDefault="000121E0" w:rsidP="00834C7B">
      <w:pPr>
        <w:pStyle w:val="a3"/>
        <w:numPr>
          <w:ilvl w:val="0"/>
          <w:numId w:val="30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Используют в присутствии людей, что затрудняет прохождению воздушных потоков. </w:t>
      </w:r>
    </w:p>
    <w:p w:rsidR="00A53EEB" w:rsidRPr="00617C34" w:rsidRDefault="00A53EEB" w:rsidP="00581E3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A53EEB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Правила ведения музейных культур ПБА </w:t>
      </w:r>
      <w:r w:rsidR="000121E0" w:rsidRPr="00617C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21E0" w:rsidRPr="00617C34">
        <w:rPr>
          <w:rFonts w:ascii="Times New Roman" w:hAnsi="Times New Roman" w:cs="Times New Roman"/>
          <w:sz w:val="24"/>
          <w:szCs w:val="24"/>
        </w:rPr>
        <w:t>-</w:t>
      </w:r>
      <w:r w:rsidR="000121E0" w:rsidRPr="00617C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617C34">
        <w:rPr>
          <w:rFonts w:ascii="Times New Roman" w:hAnsi="Times New Roman" w:cs="Times New Roman"/>
          <w:sz w:val="24"/>
          <w:szCs w:val="24"/>
        </w:rPr>
        <w:t xml:space="preserve">включают все, </w:t>
      </w:r>
      <w:r w:rsidR="00F42A0B" w:rsidRPr="00617C34">
        <w:rPr>
          <w:rFonts w:ascii="Times New Roman" w:hAnsi="Times New Roman" w:cs="Times New Roman"/>
          <w:sz w:val="24"/>
          <w:szCs w:val="24"/>
        </w:rPr>
        <w:t>КРОМЕ</w:t>
      </w:r>
      <w:r w:rsidR="005C3F50" w:rsidRPr="00617C34">
        <w:rPr>
          <w:rFonts w:ascii="Times New Roman" w:hAnsi="Times New Roman" w:cs="Times New Roman"/>
          <w:sz w:val="24"/>
          <w:szCs w:val="24"/>
        </w:rPr>
        <w:t>:</w:t>
      </w:r>
    </w:p>
    <w:p w:rsidR="000121E0" w:rsidRPr="00617C34" w:rsidRDefault="000121E0" w:rsidP="00834C7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Ответственный назначается приказом главного врача</w:t>
      </w:r>
    </w:p>
    <w:p w:rsidR="000121E0" w:rsidRPr="00617C34" w:rsidRDefault="000121E0" w:rsidP="00834C7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штаммы, находящиеся на хранении в коллекциях патогенных микроорганизмов, подлежат паспортизации в электронном виде и на бумажном носителе</w:t>
      </w:r>
    </w:p>
    <w:p w:rsidR="000121E0" w:rsidRPr="00617C34" w:rsidRDefault="000121E0" w:rsidP="00834C7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 коллекции организации каждому коллекционному штамму присваивается инвентарный номер. В случае гибели или уничтожении коллекционного штамма, его инвентарный номер не присваивается другим штаммам. </w:t>
      </w:r>
    </w:p>
    <w:p w:rsidR="000121E0" w:rsidRPr="00617C34" w:rsidRDefault="000121E0" w:rsidP="00834C7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Рабочая коллекция хранится в «чистой» зоне, для работы передается с соблюдением правил транспортировки ПБА в «заразную» зону</w:t>
      </w:r>
    </w:p>
    <w:p w:rsidR="000121E0" w:rsidRPr="00617C34" w:rsidRDefault="000121E0" w:rsidP="000121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1E0" w:rsidRPr="00617C34" w:rsidRDefault="00A53EEB" w:rsidP="00A53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Для пересылки материалов, содержащих ПБА </w:t>
      </w:r>
      <w:r w:rsidR="000121E0" w:rsidRPr="00617C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 гр. </w:t>
      </w:r>
      <w:r w:rsidR="005C3F50" w:rsidRPr="00617C34">
        <w:rPr>
          <w:rFonts w:ascii="Times New Roman" w:hAnsi="Times New Roman" w:cs="Times New Roman"/>
          <w:sz w:val="24"/>
          <w:szCs w:val="24"/>
        </w:rPr>
        <w:t>и</w:t>
      </w:r>
      <w:r w:rsidR="000121E0" w:rsidRPr="00617C34">
        <w:rPr>
          <w:rFonts w:ascii="Times New Roman" w:hAnsi="Times New Roman" w:cs="Times New Roman"/>
          <w:sz w:val="24"/>
          <w:szCs w:val="24"/>
        </w:rPr>
        <w:t>спользуют</w:t>
      </w:r>
      <w:r w:rsidR="005C3F50" w:rsidRPr="00617C34">
        <w:rPr>
          <w:rFonts w:ascii="Times New Roman" w:hAnsi="Times New Roman" w:cs="Times New Roman"/>
          <w:sz w:val="24"/>
          <w:szCs w:val="24"/>
        </w:rPr>
        <w:t>: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E0" w:rsidRPr="00617C34" w:rsidRDefault="000121E0" w:rsidP="00834C7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Принцип тройной упаковки</w:t>
      </w:r>
    </w:p>
    <w:p w:rsidR="000121E0" w:rsidRPr="00617C34" w:rsidRDefault="005C3F50" w:rsidP="00834C7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Принцип двойной упаковки</w:t>
      </w:r>
      <w:r w:rsidR="000121E0"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D1" w:rsidRPr="00617C34" w:rsidRDefault="002237D1" w:rsidP="002237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5E79" w:rsidRPr="00617C34" w:rsidRDefault="00182FDE" w:rsidP="00F15E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Отходы микробиологических лабораторий</w:t>
      </w:r>
      <w:r w:rsidR="00F15E79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«заразной зоны» в зависимости от происхождения могут быть отнесены к</w:t>
      </w:r>
      <w:r w:rsidR="005C3F50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15E79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5E79" w:rsidRPr="00617C34" w:rsidRDefault="00F15E79" w:rsidP="00834C7B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отходам класса Б и В</w:t>
      </w:r>
    </w:p>
    <w:p w:rsidR="00F15E79" w:rsidRPr="00617C34" w:rsidRDefault="00F15E79" w:rsidP="00834C7B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отходам класса А, Б, В</w:t>
      </w:r>
    </w:p>
    <w:p w:rsidR="00F15E79" w:rsidRPr="00617C34" w:rsidRDefault="00F15E79" w:rsidP="00834C7B">
      <w:pPr>
        <w:pStyle w:val="a3"/>
        <w:numPr>
          <w:ilvl w:val="1"/>
          <w:numId w:val="27"/>
        </w:num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отходам класса Б, В, Г </w:t>
      </w:r>
    </w:p>
    <w:p w:rsidR="00F15E79" w:rsidRPr="00617C34" w:rsidRDefault="00F15E79" w:rsidP="00F15E79">
      <w:pPr>
        <w:pStyle w:val="a3"/>
        <w:ind w:left="144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237D1" w:rsidRPr="00617C34" w:rsidRDefault="002237D1" w:rsidP="00F15E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Какой из перечисленных ниже микроорганизмов является основным обитателем кожи человека?</w:t>
      </w:r>
    </w:p>
    <w:p w:rsidR="002237D1" w:rsidRPr="00617C34" w:rsidRDefault="002237D1" w:rsidP="00834C7B">
      <w:pPr>
        <w:pStyle w:val="a3"/>
        <w:numPr>
          <w:ilvl w:val="1"/>
          <w:numId w:val="2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Escherichia coli</w:t>
      </w:r>
    </w:p>
    <w:p w:rsidR="002237D1" w:rsidRPr="00617C34" w:rsidRDefault="002237D1" w:rsidP="00834C7B">
      <w:pPr>
        <w:pStyle w:val="a3"/>
        <w:numPr>
          <w:ilvl w:val="1"/>
          <w:numId w:val="2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 epidermidis</w:t>
      </w:r>
    </w:p>
    <w:p w:rsidR="002237D1" w:rsidRPr="00617C34" w:rsidRDefault="002237D1" w:rsidP="00834C7B">
      <w:pPr>
        <w:pStyle w:val="a3"/>
        <w:numPr>
          <w:ilvl w:val="1"/>
          <w:numId w:val="2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</w:p>
    <w:p w:rsidR="002237D1" w:rsidRPr="00617C34" w:rsidRDefault="002237D1" w:rsidP="00834C7B">
      <w:pPr>
        <w:pStyle w:val="a3"/>
        <w:numPr>
          <w:ilvl w:val="1"/>
          <w:numId w:val="26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pyogenes</w:t>
      </w:r>
      <w:proofErr w:type="spellEnd"/>
    </w:p>
    <w:p w:rsidR="00F15E79" w:rsidRPr="00617C34" w:rsidRDefault="00F15E79" w:rsidP="00F15E79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85ADF" w:rsidRPr="00617C34" w:rsidRDefault="002237D1" w:rsidP="00785AD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Выберите все важные с медицинской точки зрения бактерии, которые </w:t>
      </w:r>
      <w:r w:rsidR="00D94806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относятся к основным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возбудителя</w:t>
      </w:r>
      <w:r w:rsidR="00D94806" w:rsidRPr="00617C3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инфекций человека?</w:t>
      </w:r>
      <w:r w:rsidR="00785ADF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5ADF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</w:p>
    <w:p w:rsidR="002237D1" w:rsidRPr="00617C34" w:rsidRDefault="002237D1" w:rsidP="00834C7B">
      <w:pPr>
        <w:pStyle w:val="a3"/>
        <w:numPr>
          <w:ilvl w:val="1"/>
          <w:numId w:val="2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Enterobacteriales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237D1" w:rsidRPr="00617C34" w:rsidRDefault="002237D1" w:rsidP="00834C7B">
      <w:pPr>
        <w:pStyle w:val="a3"/>
        <w:numPr>
          <w:ilvl w:val="1"/>
          <w:numId w:val="2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Pseudomonas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1"/>
          <w:numId w:val="2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Plasmodium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1"/>
          <w:numId w:val="2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Staphylococcus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1"/>
          <w:numId w:val="2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Mucor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1"/>
          <w:numId w:val="25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Mycobacterium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D078ED" w:rsidRPr="00617C34" w:rsidRDefault="00D078ED" w:rsidP="00D078ED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37D1" w:rsidRPr="00617C34" w:rsidRDefault="002237D1" w:rsidP="00F15E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Все перечисленные ниже патогены могут вызывать врожденные инфекции, которые передаются от инфицированной матери к ребенку, за исключением</w:t>
      </w:r>
      <w:r w:rsidR="005C3F50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1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Treponema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pallidum</w:t>
      </w:r>
    </w:p>
    <w:p w:rsidR="002237D1" w:rsidRPr="00617C34" w:rsidRDefault="002237D1" w:rsidP="00834C7B">
      <w:pPr>
        <w:pStyle w:val="a3"/>
        <w:numPr>
          <w:ilvl w:val="1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Zika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virus</w:t>
      </w:r>
    </w:p>
    <w:p w:rsidR="002237D1" w:rsidRPr="00617C34" w:rsidRDefault="002237D1" w:rsidP="00834C7B">
      <w:pPr>
        <w:pStyle w:val="a3"/>
        <w:numPr>
          <w:ilvl w:val="1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Herpes</w:t>
      </w:r>
      <w:r w:rsidR="005C3F50"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virus</w:t>
      </w:r>
    </w:p>
    <w:p w:rsidR="002237D1" w:rsidRPr="00617C34" w:rsidRDefault="002237D1" w:rsidP="00834C7B">
      <w:pPr>
        <w:pStyle w:val="a3"/>
        <w:numPr>
          <w:ilvl w:val="1"/>
          <w:numId w:val="24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Clostridium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perfringens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15E79">
      <w:pPr>
        <w:pStyle w:val="a3"/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из </w:t>
      </w:r>
      <w:r w:rsidR="00D078ED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перечисленных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кокко</w:t>
      </w:r>
      <w:r w:rsidR="00D078ED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5C3F50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D078ED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 обычно </w:t>
      </w:r>
      <w:r w:rsidR="003B340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расположены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парами</w:t>
      </w:r>
      <w:r w:rsidR="005C3F50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37D1" w:rsidRPr="00617C34" w:rsidRDefault="002237D1" w:rsidP="00834C7B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Klebsiella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Neisseria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Clostridium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Nocardia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F15E79" w:rsidRPr="00617C34" w:rsidRDefault="00F15E79" w:rsidP="002237D1">
      <w:pPr>
        <w:rPr>
          <w:rFonts w:ascii="Times New Roman" w:hAnsi="Times New Roman" w:cs="Times New Roman"/>
          <w:i/>
          <w:sz w:val="24"/>
          <w:szCs w:val="24"/>
        </w:rPr>
      </w:pPr>
    </w:p>
    <w:p w:rsidR="002237D1" w:rsidRPr="00617C34" w:rsidRDefault="002237D1" w:rsidP="00F15E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Какие из следующих микроорганизмов могут жить только внутри клетки (облигатный внутриклеточный патоген)</w:t>
      </w:r>
      <w:r w:rsidR="005C3F50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Salmonella</w:t>
      </w:r>
    </w:p>
    <w:p w:rsidR="002237D1" w:rsidRPr="00617C34" w:rsidRDefault="002237D1" w:rsidP="00834C7B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Mycobacterium</w:t>
      </w:r>
    </w:p>
    <w:p w:rsidR="002237D1" w:rsidRPr="00617C34" w:rsidRDefault="002237D1" w:rsidP="00834C7B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Rickettsia</w:t>
      </w:r>
    </w:p>
    <w:p w:rsidR="002237D1" w:rsidRPr="00617C34" w:rsidRDefault="002237D1" w:rsidP="00834C7B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15E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является нормальной флорой верхних дыхательных путей</w:t>
      </w:r>
      <w:r w:rsidR="005C3F50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человеческого организма</w:t>
      </w:r>
    </w:p>
    <w:p w:rsidR="002237D1" w:rsidRPr="00617C34" w:rsidRDefault="002237D1" w:rsidP="00834C7B">
      <w:pPr>
        <w:pStyle w:val="a3"/>
        <w:numPr>
          <w:ilvl w:val="0"/>
          <w:numId w:val="21"/>
        </w:numPr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Lactobacillus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21"/>
        </w:numPr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Staphylococcus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21"/>
        </w:num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2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ни один из перечисленных вариантов</w:t>
      </w:r>
    </w:p>
    <w:p w:rsidR="002237D1" w:rsidRPr="00617C34" w:rsidRDefault="002237D1" w:rsidP="00581E3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15E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Какая из следующих бактерий выделяет э</w:t>
      </w:r>
      <w:r w:rsidR="003B340E" w:rsidRPr="00617C34">
        <w:rPr>
          <w:rFonts w:ascii="Times New Roman" w:hAnsi="Times New Roman" w:cs="Times New Roman"/>
          <w:color w:val="000000"/>
          <w:sz w:val="24"/>
          <w:szCs w:val="24"/>
        </w:rPr>
        <w:t>кзо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токсин, вызывающий мышечный паралич</w:t>
      </w:r>
      <w:r w:rsidR="005C3F50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5E79" w:rsidRPr="00617C34" w:rsidRDefault="00F15E79" w:rsidP="00F15E7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237D1" w:rsidRPr="00617C34" w:rsidRDefault="002237D1" w:rsidP="00834C7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Clostridium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botuli</w:t>
      </w:r>
      <w:r w:rsidR="003B340E" w:rsidRPr="00617C34">
        <w:rPr>
          <w:rFonts w:ascii="Times New Roman" w:hAnsi="Times New Roman" w:cs="Times New Roman"/>
          <w:i/>
          <w:sz w:val="24"/>
          <w:szCs w:val="24"/>
          <w:lang w:val="en-US"/>
        </w:rPr>
        <w:t>num</w:t>
      </w:r>
    </w:p>
    <w:p w:rsidR="002237D1" w:rsidRPr="00617C34" w:rsidRDefault="002237D1" w:rsidP="00834C7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cereus</w:t>
      </w:r>
    </w:p>
    <w:p w:rsidR="002237D1" w:rsidRPr="00617C34" w:rsidRDefault="002237D1" w:rsidP="00834C7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Streptococcus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pyogenes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Salmonella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typhi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B44320" w:rsidP="00F15E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Какие из следующих ферментов </w:t>
      </w:r>
      <w:r w:rsidR="002237D1" w:rsidRPr="00617C34">
        <w:rPr>
          <w:rFonts w:ascii="Times New Roman" w:hAnsi="Times New Roman" w:cs="Times New Roman"/>
          <w:color w:val="000000"/>
          <w:sz w:val="24"/>
          <w:szCs w:val="24"/>
        </w:rPr>
        <w:t>продуциру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237D1" w:rsidRPr="00617C3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Staphylococcus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spp</w:t>
      </w:r>
      <w:proofErr w:type="spellEnd"/>
      <w:r w:rsidR="005C3F50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Протеаза</w:t>
      </w:r>
    </w:p>
    <w:p w:rsidR="00785ADF" w:rsidRPr="00617C34" w:rsidRDefault="00785ADF" w:rsidP="004018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Лецитиназа</w:t>
      </w:r>
      <w:proofErr w:type="spellEnd"/>
    </w:p>
    <w:p w:rsidR="002237D1" w:rsidRPr="00617C34" w:rsidRDefault="002237D1" w:rsidP="004018A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Гиалуронидаза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Коагулаза</w:t>
      </w:r>
      <w:proofErr w:type="spellEnd"/>
    </w:p>
    <w:p w:rsidR="004018A8" w:rsidRPr="00617C34" w:rsidRDefault="004018A8" w:rsidP="004018A8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>Все вышеперечисленное</w:t>
      </w:r>
    </w:p>
    <w:p w:rsidR="00B44320" w:rsidRPr="00617C34" w:rsidRDefault="00B44320" w:rsidP="00B4432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15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Какие из перечисленных ниже бактерий преимущественно присутствуют в урогенитальной флоре </w:t>
      </w:r>
      <w:r w:rsidR="00B44320" w:rsidRPr="00617C34">
        <w:rPr>
          <w:rFonts w:ascii="Times New Roman" w:hAnsi="Times New Roman" w:cs="Times New Roman"/>
          <w:color w:val="000000"/>
          <w:sz w:val="24"/>
          <w:szCs w:val="24"/>
        </w:rPr>
        <w:t>женщин</w:t>
      </w:r>
      <w:r w:rsidR="005C3F50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1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Candida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</w:p>
    <w:p w:rsidR="002237D1" w:rsidRPr="00617C34" w:rsidRDefault="002237D1" w:rsidP="00834C7B">
      <w:pPr>
        <w:pStyle w:val="a3"/>
        <w:numPr>
          <w:ilvl w:val="1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Lactobacillus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acidophilus</w:t>
      </w:r>
    </w:p>
    <w:p w:rsidR="002237D1" w:rsidRPr="00617C34" w:rsidRDefault="002237D1" w:rsidP="00834C7B">
      <w:pPr>
        <w:pStyle w:val="a3"/>
        <w:numPr>
          <w:ilvl w:val="1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Escherichia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</w:p>
    <w:p w:rsidR="002237D1" w:rsidRPr="00617C34" w:rsidRDefault="002237D1" w:rsidP="00834C7B">
      <w:pPr>
        <w:pStyle w:val="a3"/>
        <w:numPr>
          <w:ilvl w:val="1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Neisseria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gonorroh</w:t>
      </w:r>
      <w:r w:rsidR="002D52EA" w:rsidRPr="00617C34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ea</w:t>
      </w:r>
      <w:r w:rsidR="002D52EA" w:rsidRPr="00617C3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spellEnd"/>
    </w:p>
    <w:p w:rsidR="002237D1" w:rsidRPr="00617C34" w:rsidRDefault="002237D1" w:rsidP="00F15E79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41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Все перечисленные ниже бактерии являются преобладающей нормальной флорой фекалий, за исключением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1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="002D52EA" w:rsidRPr="00617C34">
        <w:rPr>
          <w:rFonts w:ascii="Times New Roman" w:hAnsi="Times New Roman" w:cs="Times New Roman"/>
          <w:i/>
          <w:sz w:val="24"/>
          <w:szCs w:val="24"/>
        </w:rPr>
        <w:t>р</w:t>
      </w:r>
    </w:p>
    <w:p w:rsidR="002237D1" w:rsidRPr="00617C34" w:rsidRDefault="002237D1" w:rsidP="00834C7B">
      <w:pPr>
        <w:pStyle w:val="a3"/>
        <w:numPr>
          <w:ilvl w:val="1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Bacteroides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="002D52EA" w:rsidRPr="00617C34">
        <w:rPr>
          <w:rFonts w:ascii="Times New Roman" w:hAnsi="Times New Roman" w:cs="Times New Roman"/>
          <w:i/>
          <w:sz w:val="24"/>
          <w:szCs w:val="24"/>
        </w:rPr>
        <w:t>р</w:t>
      </w:r>
    </w:p>
    <w:p w:rsidR="002237D1" w:rsidRPr="00617C34" w:rsidRDefault="002237D1" w:rsidP="00834C7B">
      <w:pPr>
        <w:pStyle w:val="a3"/>
        <w:numPr>
          <w:ilvl w:val="1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Enterococcus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="002D52EA" w:rsidRPr="00617C34">
        <w:rPr>
          <w:rFonts w:ascii="Times New Roman" w:hAnsi="Times New Roman" w:cs="Times New Roman"/>
          <w:i/>
          <w:sz w:val="24"/>
          <w:szCs w:val="24"/>
        </w:rPr>
        <w:t>р</w:t>
      </w:r>
    </w:p>
    <w:p w:rsidR="002237D1" w:rsidRPr="00617C34" w:rsidRDefault="002237D1" w:rsidP="00834C7B">
      <w:pPr>
        <w:pStyle w:val="a3"/>
        <w:numPr>
          <w:ilvl w:val="1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</w:t>
      </w:r>
      <w:proofErr w:type="spellEnd"/>
      <w:r w:rsidR="002D52EA" w:rsidRPr="00617C34">
        <w:rPr>
          <w:rFonts w:ascii="Times New Roman" w:hAnsi="Times New Roman" w:cs="Times New Roman"/>
          <w:i/>
          <w:sz w:val="24"/>
          <w:szCs w:val="24"/>
        </w:rPr>
        <w:t>р</w:t>
      </w:r>
    </w:p>
    <w:p w:rsidR="00F41E3B" w:rsidRPr="00617C34" w:rsidRDefault="00F41E3B" w:rsidP="00F41E3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F41E3B" w:rsidP="00F41E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2237D1" w:rsidRPr="00617C34">
        <w:rPr>
          <w:rFonts w:ascii="Times New Roman" w:hAnsi="Times New Roman" w:cs="Times New Roman"/>
          <w:color w:val="000000"/>
          <w:sz w:val="24"/>
          <w:szCs w:val="24"/>
        </w:rPr>
        <w:t>Назовите возбудитель, передающийся человеку при укусе блох, который может вызвать серьезную и смертельную инфекцию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0"/>
          <w:numId w:val="16"/>
        </w:numPr>
        <w:ind w:firstLine="66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Salmonella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typhi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6"/>
        </w:numPr>
        <w:ind w:firstLine="66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Yersinia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pestis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6"/>
        </w:numPr>
        <w:ind w:firstLine="6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Shigella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dysenteriae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6"/>
        </w:numPr>
        <w:ind w:firstLine="66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Escherichia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41E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Некоторые бактерии и грибы способны синтезировать вещества, способствующие усвоению железа</w:t>
      </w:r>
      <w:r w:rsidR="003B340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3B340E" w:rsidRPr="00617C34">
        <w:rPr>
          <w:rFonts w:ascii="Times New Roman" w:hAnsi="Times New Roman" w:cs="Times New Roman"/>
          <w:color w:val="000000"/>
          <w:sz w:val="24"/>
          <w:szCs w:val="24"/>
        </w:rPr>
        <w:t>щиеся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важным фактором вирулентности</w:t>
      </w:r>
      <w:r w:rsidR="003B340E" w:rsidRPr="00617C34">
        <w:rPr>
          <w:rFonts w:ascii="Times New Roman" w:hAnsi="Times New Roman" w:cs="Times New Roman"/>
          <w:color w:val="000000"/>
          <w:sz w:val="24"/>
          <w:szCs w:val="24"/>
        </w:rPr>
        <w:t>. К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ак называются эти вещества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сидерофоры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лонофоры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сидероциты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ни один из перечисленных вариантов</w:t>
      </w:r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41E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Какой токсин вырабатывается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Streptococcus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pyogenes</w:t>
      </w:r>
      <w:proofErr w:type="spellEnd"/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0"/>
          <w:numId w:val="14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Шигаподобный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Alpha</w:t>
      </w:r>
      <w:r w:rsidRPr="00617C34">
        <w:rPr>
          <w:rFonts w:ascii="Times New Roman" w:hAnsi="Times New Roman" w:cs="Times New Roman"/>
          <w:sz w:val="24"/>
          <w:szCs w:val="24"/>
        </w:rPr>
        <w:t>-токсин</w:t>
      </w:r>
    </w:p>
    <w:p w:rsidR="002237D1" w:rsidRPr="00617C34" w:rsidRDefault="002237D1" w:rsidP="00834C7B">
      <w:pPr>
        <w:pStyle w:val="a3"/>
        <w:numPr>
          <w:ilvl w:val="0"/>
          <w:numId w:val="14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эритрогенный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токсин</w:t>
      </w:r>
    </w:p>
    <w:p w:rsidR="002237D1" w:rsidRPr="00617C34" w:rsidRDefault="002237D1" w:rsidP="00834C7B">
      <w:pPr>
        <w:pStyle w:val="a3"/>
        <w:numPr>
          <w:ilvl w:val="0"/>
          <w:numId w:val="14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цианотоксин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41E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Назовите бактерии, которые являются частой причиной синдрома токсического шока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0"/>
          <w:numId w:val="13"/>
        </w:numPr>
        <w:ind w:firstLine="41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 epidermidis</w:t>
      </w:r>
    </w:p>
    <w:p w:rsidR="002237D1" w:rsidRPr="00617C34" w:rsidRDefault="002237D1" w:rsidP="00834C7B">
      <w:pPr>
        <w:pStyle w:val="a3"/>
        <w:numPr>
          <w:ilvl w:val="0"/>
          <w:numId w:val="13"/>
        </w:numPr>
        <w:ind w:firstLine="41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</w:p>
    <w:p w:rsidR="002237D1" w:rsidRPr="00617C34" w:rsidRDefault="002237D1" w:rsidP="00834C7B">
      <w:pPr>
        <w:pStyle w:val="a3"/>
        <w:numPr>
          <w:ilvl w:val="0"/>
          <w:numId w:val="13"/>
        </w:numPr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intermedius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3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ни один из перечисленных вариантов</w:t>
      </w:r>
    </w:p>
    <w:p w:rsidR="002237D1" w:rsidRPr="00617C34" w:rsidRDefault="002237D1" w:rsidP="002D52EA">
      <w:pPr>
        <w:ind w:firstLine="414"/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41E3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Тест на каталазу - это распространенный биохимический тест, используемый для идентификации различных бактерий. Какая из следующих бактерий не обладает этим ферментом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34C7B">
      <w:pPr>
        <w:pStyle w:val="a3"/>
        <w:numPr>
          <w:ilvl w:val="0"/>
          <w:numId w:val="12"/>
        </w:numPr>
        <w:ind w:firstLine="41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Enterobacter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2"/>
        </w:numPr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</w:p>
    <w:p w:rsidR="002237D1" w:rsidRPr="00617C34" w:rsidRDefault="002237D1" w:rsidP="00834C7B">
      <w:pPr>
        <w:pStyle w:val="a3"/>
        <w:numPr>
          <w:ilvl w:val="0"/>
          <w:numId w:val="12"/>
        </w:numPr>
        <w:ind w:firstLine="41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Corynebacterium</w:t>
      </w:r>
      <w:proofErr w:type="spellEnd"/>
    </w:p>
    <w:p w:rsidR="002237D1" w:rsidRPr="00617C34" w:rsidRDefault="002237D1" w:rsidP="00834C7B">
      <w:pPr>
        <w:pStyle w:val="a3"/>
        <w:numPr>
          <w:ilvl w:val="0"/>
          <w:numId w:val="12"/>
        </w:numPr>
        <w:ind w:firstLine="414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Streptococc</w:t>
      </w:r>
      <w:r w:rsidR="002D52EA" w:rsidRPr="00617C34"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</w:p>
    <w:p w:rsidR="001F4397" w:rsidRPr="00617C34" w:rsidRDefault="002237D1" w:rsidP="001F43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Золотистый стафилококк выделяет различные типы токсинов, которые повышают вирулентность бактерий, выберите все токсины, выделяемые </w:t>
      </w:r>
      <w:proofErr w:type="spellStart"/>
      <w:proofErr w:type="gram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S.aureus</w:t>
      </w:r>
      <w:proofErr w:type="spellEnd"/>
      <w:proofErr w:type="gramEnd"/>
      <w:r w:rsidR="00785ADF"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F4397" w:rsidRPr="00617C34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785ADF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</w:t>
      </w:r>
      <w:r w:rsidR="001F4397" w:rsidRPr="00617C34">
        <w:rPr>
          <w:rFonts w:ascii="Times New Roman" w:hAnsi="Times New Roman" w:cs="Times New Roman"/>
          <w:sz w:val="24"/>
          <w:szCs w:val="24"/>
        </w:rPr>
        <w:t>)</w:t>
      </w:r>
      <w:r w:rsidR="00785ADF"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D1" w:rsidRPr="00617C34" w:rsidRDefault="002237D1" w:rsidP="001F43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Афлотоксин</w:t>
      </w:r>
      <w:proofErr w:type="spellEnd"/>
    </w:p>
    <w:p w:rsidR="002237D1" w:rsidRPr="00617C34" w:rsidRDefault="002237D1" w:rsidP="001F43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Микотоксин</w:t>
      </w:r>
      <w:proofErr w:type="spellEnd"/>
    </w:p>
    <w:p w:rsidR="002237D1" w:rsidRPr="00617C34" w:rsidRDefault="002237D1" w:rsidP="001F43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Лейкоцидин</w:t>
      </w:r>
      <w:proofErr w:type="spellEnd"/>
    </w:p>
    <w:p w:rsidR="002237D1" w:rsidRPr="00617C34" w:rsidRDefault="002237D1" w:rsidP="001F439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Энтеротоксин</w:t>
      </w:r>
      <w:proofErr w:type="spellEnd"/>
    </w:p>
    <w:p w:rsidR="00F41E3B" w:rsidRPr="00617C34" w:rsidRDefault="00F41E3B" w:rsidP="00F41E3B">
      <w:pPr>
        <w:pStyle w:val="a3"/>
        <w:ind w:left="1596"/>
        <w:rPr>
          <w:rFonts w:ascii="Times New Roman" w:hAnsi="Times New Roman" w:cs="Times New Roman"/>
          <w:b/>
          <w:sz w:val="24"/>
          <w:szCs w:val="24"/>
        </w:rPr>
      </w:pPr>
    </w:p>
    <w:p w:rsidR="002237D1" w:rsidRPr="00617C34" w:rsidRDefault="002237D1" w:rsidP="00F41E3B">
      <w:pPr>
        <w:pStyle w:val="a3"/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патоген является основной причиной заболеваний зубов</w:t>
      </w:r>
      <w:r w:rsidR="002D52EA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37D1" w:rsidRPr="00617C34" w:rsidRDefault="002237D1" w:rsidP="008C1DE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 epidermidis</w:t>
      </w:r>
    </w:p>
    <w:p w:rsidR="002237D1" w:rsidRPr="00617C34" w:rsidRDefault="002237D1" w:rsidP="008C1DE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mutans</w:t>
      </w:r>
      <w:proofErr w:type="spellEnd"/>
    </w:p>
    <w:p w:rsidR="002237D1" w:rsidRPr="00617C34" w:rsidRDefault="002237D1" w:rsidP="008C1DE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</w:p>
    <w:p w:rsidR="002237D1" w:rsidRPr="00617C34" w:rsidRDefault="002237D1" w:rsidP="008C1DE0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agalactiae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7D1" w:rsidRPr="00617C34" w:rsidRDefault="002237D1" w:rsidP="000A5B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Внутриклеточный патоген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, который обычно вызывает глазную инфекцию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C1DE0">
      <w:pPr>
        <w:pStyle w:val="a3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Chlamydia trachomatis</w:t>
      </w:r>
    </w:p>
    <w:p w:rsidR="002237D1" w:rsidRPr="00617C34" w:rsidRDefault="002237D1" w:rsidP="008C1DE0">
      <w:pPr>
        <w:pStyle w:val="a3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</w:p>
    <w:p w:rsidR="002237D1" w:rsidRPr="00617C34" w:rsidRDefault="002237D1" w:rsidP="008C1DE0">
      <w:pPr>
        <w:pStyle w:val="a3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pneumoniae</w:t>
      </w:r>
      <w:proofErr w:type="spellEnd"/>
    </w:p>
    <w:p w:rsidR="002237D1" w:rsidRPr="00617C34" w:rsidRDefault="002237D1" w:rsidP="008C1DE0">
      <w:pPr>
        <w:pStyle w:val="a3"/>
        <w:numPr>
          <w:ilvl w:val="1"/>
          <w:numId w:val="10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sanguinis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7D1" w:rsidRPr="00617C34" w:rsidRDefault="002237D1" w:rsidP="000A5B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Наиболее значимыми бактериями, обн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аруживаемыми при </w:t>
      </w:r>
      <w:proofErr w:type="spellStart"/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акне</w:t>
      </w:r>
      <w:proofErr w:type="spellEnd"/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, являются:</w:t>
      </w:r>
    </w:p>
    <w:p w:rsidR="002237D1" w:rsidRPr="00617C34" w:rsidRDefault="002237D1" w:rsidP="002D52EA">
      <w:pPr>
        <w:pStyle w:val="a3"/>
        <w:numPr>
          <w:ilvl w:val="0"/>
          <w:numId w:val="9"/>
        </w:numPr>
        <w:ind w:hanging="46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</w:t>
      </w:r>
    </w:p>
    <w:p w:rsidR="002237D1" w:rsidRPr="00617C34" w:rsidRDefault="002237D1" w:rsidP="002D52EA">
      <w:pPr>
        <w:pStyle w:val="a3"/>
        <w:numPr>
          <w:ilvl w:val="0"/>
          <w:numId w:val="9"/>
        </w:numPr>
        <w:ind w:hanging="46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Streptococcus</w:t>
      </w:r>
    </w:p>
    <w:p w:rsidR="002237D1" w:rsidRPr="00617C34" w:rsidRDefault="002237D1" w:rsidP="002D52EA">
      <w:pPr>
        <w:pStyle w:val="a3"/>
        <w:numPr>
          <w:ilvl w:val="0"/>
          <w:numId w:val="9"/>
        </w:numPr>
        <w:ind w:hanging="46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Propionibacterium</w:t>
      </w:r>
      <w:proofErr w:type="spellEnd"/>
    </w:p>
    <w:p w:rsidR="002237D1" w:rsidRPr="00617C34" w:rsidRDefault="002237D1" w:rsidP="002D52EA">
      <w:pPr>
        <w:pStyle w:val="a3"/>
        <w:numPr>
          <w:ilvl w:val="0"/>
          <w:numId w:val="9"/>
        </w:numPr>
        <w:ind w:hanging="462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0A5BC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Какие из перечисленных ниже бактерий нормальной фл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оры чаще всего выделяют из мочи:</w:t>
      </w:r>
    </w:p>
    <w:p w:rsidR="002237D1" w:rsidRPr="00617C34" w:rsidRDefault="002237D1" w:rsidP="008C1DE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Escherichia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</w:p>
    <w:p w:rsidR="002237D1" w:rsidRPr="00617C34" w:rsidRDefault="002237D1" w:rsidP="008C1DE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Staphylococcus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epidermidis</w:t>
      </w:r>
    </w:p>
    <w:p w:rsidR="002237D1" w:rsidRPr="00617C34" w:rsidRDefault="002237D1" w:rsidP="008C1DE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</w:p>
    <w:p w:rsidR="002237D1" w:rsidRPr="00617C34" w:rsidRDefault="002237D1" w:rsidP="008C1DE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Streptococcus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pyogenes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B63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Факторы вирулентности помогают бактериям проникнуть в организм хозяина и инициировать инфекцию. Выберите все важные факторы вирулентности, которые помогают в процессе бактериального патогенеза:</w:t>
      </w:r>
    </w:p>
    <w:p w:rsidR="002237D1" w:rsidRPr="00617C34" w:rsidRDefault="002237D1" w:rsidP="008C1D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Сидерофоры</w:t>
      </w:r>
      <w:proofErr w:type="spellEnd"/>
    </w:p>
    <w:p w:rsidR="002237D1" w:rsidRPr="00617C34" w:rsidRDefault="002237D1" w:rsidP="008C1D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Экзотоксины и эндотоксины</w:t>
      </w:r>
    </w:p>
    <w:p w:rsidR="002237D1" w:rsidRPr="00617C34" w:rsidRDefault="002237D1" w:rsidP="008C1D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Пили</w:t>
      </w:r>
    </w:p>
    <w:p w:rsidR="002237D1" w:rsidRPr="00617C34" w:rsidRDefault="002237D1" w:rsidP="008C1D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Капсулы</w:t>
      </w:r>
    </w:p>
    <w:p w:rsidR="000D222D" w:rsidRPr="00617C34" w:rsidRDefault="000D222D" w:rsidP="000D222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iCs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iCs/>
          <w:sz w:val="24"/>
          <w:szCs w:val="24"/>
        </w:rPr>
        <w:t>перечисленное</w:t>
      </w:r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FB63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наиболее часто встречаемые оппортунистические бактерии у пациентов с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муковисцидозом</w:t>
      </w:r>
      <w:proofErr w:type="spellEnd"/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2D52EA">
      <w:pPr>
        <w:pStyle w:val="a3"/>
        <w:numPr>
          <w:ilvl w:val="1"/>
          <w:numId w:val="6"/>
        </w:numPr>
        <w:ind w:left="993" w:firstLine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Staphylococcus aureus</w:t>
      </w:r>
    </w:p>
    <w:p w:rsidR="002237D1" w:rsidRPr="00617C34" w:rsidRDefault="002237D1" w:rsidP="002D52EA">
      <w:pPr>
        <w:pStyle w:val="a3"/>
        <w:numPr>
          <w:ilvl w:val="1"/>
          <w:numId w:val="6"/>
        </w:numPr>
        <w:ind w:left="993" w:firstLine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</w:p>
    <w:p w:rsidR="002237D1" w:rsidRPr="00617C34" w:rsidRDefault="002237D1" w:rsidP="002D52EA">
      <w:pPr>
        <w:pStyle w:val="a3"/>
        <w:numPr>
          <w:ilvl w:val="1"/>
          <w:numId w:val="6"/>
        </w:numPr>
        <w:ind w:left="993" w:firstLine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Chlamydia trachomatis</w:t>
      </w:r>
    </w:p>
    <w:p w:rsidR="002237D1" w:rsidRPr="00617C34" w:rsidRDefault="002237D1" w:rsidP="002D52EA">
      <w:pPr>
        <w:pStyle w:val="a3"/>
        <w:numPr>
          <w:ilvl w:val="1"/>
          <w:numId w:val="6"/>
        </w:numPr>
        <w:ind w:left="993" w:firstLine="42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Candida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7D1" w:rsidRPr="00617C34" w:rsidRDefault="002237D1" w:rsidP="00FB6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Выберите все микроорганизмы, которые обычно передаются человеку переносчиками инфекци</w:t>
      </w:r>
      <w:r w:rsidR="001F4397" w:rsidRPr="00617C3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, такими как клещи и блохи</w:t>
      </w:r>
      <w:r w:rsidR="001F4397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F4397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2D52EA">
      <w:pPr>
        <w:pStyle w:val="a3"/>
        <w:numPr>
          <w:ilvl w:val="0"/>
          <w:numId w:val="5"/>
        </w:numPr>
        <w:ind w:left="1418" w:firstLine="0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Rickettsia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2D52EA">
      <w:pPr>
        <w:pStyle w:val="a3"/>
        <w:numPr>
          <w:ilvl w:val="0"/>
          <w:numId w:val="5"/>
        </w:numPr>
        <w:ind w:left="1418" w:firstLine="0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Yersinia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2D52EA">
      <w:pPr>
        <w:pStyle w:val="a3"/>
        <w:numPr>
          <w:ilvl w:val="0"/>
          <w:numId w:val="5"/>
        </w:numPr>
        <w:ind w:left="1418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Borrelia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2D52EA">
      <w:pPr>
        <w:pStyle w:val="a3"/>
        <w:numPr>
          <w:ilvl w:val="0"/>
          <w:numId w:val="5"/>
        </w:numPr>
        <w:ind w:left="1418" w:firstLine="0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2DE3" w:rsidRPr="00617C34" w:rsidRDefault="002237D1" w:rsidP="00072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Какие из следующих бактерий, выделяющих токсины, являются распространенными во всем мире возбудителями гастроэнтерит</w:t>
      </w:r>
      <w:r w:rsidR="001F4397" w:rsidRPr="00617C34">
        <w:rPr>
          <w:rFonts w:ascii="Times New Roman" w:hAnsi="Times New Roman" w:cs="Times New Roman"/>
          <w:sz w:val="24"/>
          <w:szCs w:val="24"/>
        </w:rPr>
        <w:t>ов</w:t>
      </w:r>
      <w:r w:rsidRPr="00617C3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72DE3" w:rsidRPr="00617C34">
        <w:rPr>
          <w:rFonts w:ascii="Times New Roman" w:hAnsi="Times New Roman" w:cs="Times New Roman"/>
          <w:sz w:val="24"/>
          <w:szCs w:val="24"/>
        </w:rPr>
        <w:t xml:space="preserve"> (возможно несколько вариантов ответа):</w:t>
      </w:r>
    </w:p>
    <w:p w:rsidR="002237D1" w:rsidRPr="00617C34" w:rsidRDefault="002237D1" w:rsidP="00072D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7D1" w:rsidRPr="00617C34" w:rsidRDefault="002237D1" w:rsidP="008C1DE0">
      <w:pPr>
        <w:pStyle w:val="a3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Salmonella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typhii</w:t>
      </w:r>
      <w:proofErr w:type="spellEnd"/>
    </w:p>
    <w:p w:rsidR="002237D1" w:rsidRPr="00617C34" w:rsidRDefault="002237D1" w:rsidP="008C1DE0">
      <w:pPr>
        <w:pStyle w:val="a3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pneumoniae</w:t>
      </w:r>
      <w:proofErr w:type="spellEnd"/>
    </w:p>
    <w:p w:rsidR="002237D1" w:rsidRPr="00617C34" w:rsidRDefault="002237D1" w:rsidP="008C1DE0">
      <w:pPr>
        <w:pStyle w:val="a3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Cryptococcus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neoformans</w:t>
      </w:r>
      <w:proofErr w:type="spellEnd"/>
    </w:p>
    <w:p w:rsidR="002237D1" w:rsidRPr="00617C34" w:rsidRDefault="00072DE3" w:rsidP="008C1DE0">
      <w:pPr>
        <w:pStyle w:val="a3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E.coli</w:t>
      </w:r>
      <w:proofErr w:type="gram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O157:H7</w:t>
      </w:r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37D1" w:rsidRPr="00617C34" w:rsidRDefault="002237D1" w:rsidP="00FB63A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Назовите патоген, который может проникать в кожу и вызывать</w:t>
      </w:r>
      <w:r w:rsidR="00742475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анаэробную инфекцию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37D1" w:rsidRPr="00617C34" w:rsidRDefault="002237D1" w:rsidP="008C1DE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17C34">
        <w:rPr>
          <w:rFonts w:ascii="Times New Roman" w:hAnsi="Times New Roman" w:cs="Times New Roman"/>
          <w:i/>
          <w:sz w:val="24"/>
          <w:szCs w:val="24"/>
        </w:rPr>
        <w:t>.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coli</w:t>
      </w:r>
      <w:proofErr w:type="gramEnd"/>
    </w:p>
    <w:p w:rsidR="002237D1" w:rsidRPr="00617C34" w:rsidRDefault="002237D1" w:rsidP="008C1DE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Bacillus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cereus</w:t>
      </w:r>
    </w:p>
    <w:p w:rsidR="002237D1" w:rsidRPr="00617C34" w:rsidRDefault="002237D1" w:rsidP="008C1DE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Clostridium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perfringens</w:t>
      </w:r>
      <w:proofErr w:type="spellEnd"/>
    </w:p>
    <w:p w:rsidR="002237D1" w:rsidRPr="00617C34" w:rsidRDefault="002237D1" w:rsidP="008C1DE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Proteus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mirabilis</w:t>
      </w:r>
    </w:p>
    <w:p w:rsidR="007535DE" w:rsidRPr="00617C34" w:rsidRDefault="007535DE" w:rsidP="007535DE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7535DE" w:rsidRPr="00617C34" w:rsidRDefault="007535DE" w:rsidP="007535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Кишечник человека и других млекопитающих является естественной средой обитания кишечных организмов, большое семейство бактерий присутствует в качестве нормальной флоры. </w:t>
      </w:r>
      <w:r w:rsidR="002F0161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</w:t>
      </w:r>
      <w:r w:rsidR="00742475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грамположительный </w:t>
      </w:r>
      <w:r w:rsidR="00B5432F" w:rsidRPr="00617C34">
        <w:rPr>
          <w:rFonts w:ascii="Times New Roman" w:hAnsi="Times New Roman" w:cs="Times New Roman"/>
          <w:color w:val="000000"/>
          <w:sz w:val="24"/>
          <w:szCs w:val="24"/>
        </w:rPr>
        <w:t>микроорганизм</w:t>
      </w:r>
      <w:r w:rsidR="002F0161" w:rsidRPr="00617C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F6746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161" w:rsidRPr="00617C3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="004F6746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щийся 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типичным</w:t>
      </w:r>
      <w:proofErr w:type="gramEnd"/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обитателем</w:t>
      </w:r>
      <w:r w:rsidR="00B5432F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кишечника</w:t>
      </w:r>
      <w:r w:rsidR="002D52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283B" w:rsidRPr="00617C34" w:rsidRDefault="007535DE" w:rsidP="00E845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Escherichia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b)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Salmonella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c)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Staphylococcus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d)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Proteus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</w:p>
    <w:p w:rsidR="0029283B" w:rsidRPr="00617C34" w:rsidRDefault="0029283B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535DE" w:rsidRPr="00617C34" w:rsidRDefault="0029283B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>екоторые грамотрицательные бактерии являются частью нормальных обитателей и случайно вызывают заболевание, но другие, такие как............................................. являются важным патогеном и распространенной причиной болезней пищевого и водного происхождения во всем мире</w:t>
      </w:r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4545" w:rsidRPr="00617C34" w:rsidRDefault="007535DE" w:rsidP="0012389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Pseudomonas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b)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Streptococcus</w:t>
      </w:r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c)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Salmonella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d)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Proteus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="00E84545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535DE" w:rsidRPr="00617C34" w:rsidRDefault="00B5432F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Перечислены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энтеробактерий</w:t>
      </w:r>
      <w:proofErr w:type="spellEnd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>, ЗА исключением</w:t>
      </w:r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35DE" w:rsidRPr="00617C34" w:rsidRDefault="007535DE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Аэробы и факультативные анаэробы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Неспорообразующие</w:t>
      </w:r>
      <w:proofErr w:type="spellEnd"/>
    </w:p>
    <w:p w:rsidR="007535DE" w:rsidRPr="00617C34" w:rsidRDefault="007535DE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Растут на средах с добавлением солей желчи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Нитратотрицательные</w:t>
      </w:r>
      <w:proofErr w:type="spellEnd"/>
    </w:p>
    <w:p w:rsidR="007535DE" w:rsidRPr="00617C34" w:rsidRDefault="007535DE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Ферментируют глюкозу</w:t>
      </w:r>
    </w:p>
    <w:p w:rsidR="00E84545" w:rsidRPr="00617C34" w:rsidRDefault="007535DE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Каталазоположительные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оксидазоотрицательные</w:t>
      </w:r>
      <w:proofErr w:type="spellEnd"/>
    </w:p>
    <w:p w:rsidR="00E84545" w:rsidRPr="00617C34" w:rsidRDefault="00E84545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B5432F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Энтеробактерии</w:t>
      </w:r>
      <w:proofErr w:type="spellEnd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классифицируются на основе их способности </w:t>
      </w:r>
      <w:proofErr w:type="spellStart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>сбраживать</w:t>
      </w:r>
      <w:proofErr w:type="spellEnd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сахара, включая лактозу.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Какая из перечисленных ниже бактерий </w:t>
      </w:r>
      <w:proofErr w:type="spellStart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>лактозоотрицательная</w:t>
      </w:r>
      <w:proofErr w:type="spellEnd"/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4545" w:rsidRPr="00617C34" w:rsidRDefault="007535DE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Klebsiella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b)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Salmonella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c)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Enterobacter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d)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Citrobacter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</w:p>
    <w:p w:rsidR="00E84545" w:rsidRPr="00617C34" w:rsidRDefault="00E84545" w:rsidP="00E84545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4545" w:rsidRPr="00617C34" w:rsidRDefault="00B5432F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Отметьте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B5E" w:rsidRPr="00617C34">
        <w:rPr>
          <w:rFonts w:ascii="Times New Roman" w:hAnsi="Times New Roman" w:cs="Times New Roman"/>
          <w:color w:val="000000"/>
          <w:sz w:val="24"/>
          <w:szCs w:val="24"/>
        </w:rPr>
        <w:t>возбуд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ител</w:t>
      </w:r>
      <w:r w:rsidR="00B76B5E" w:rsidRPr="00617C34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76B5E"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B5E" w:rsidRPr="00617C34">
        <w:rPr>
          <w:rFonts w:ascii="Times New Roman" w:hAnsi="Times New Roman" w:cs="Times New Roman"/>
          <w:color w:val="000000"/>
          <w:sz w:val="24"/>
          <w:szCs w:val="24"/>
        </w:rPr>
        <w:t>острых</w:t>
      </w:r>
      <w:r w:rsidR="00B76B5E"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B5E" w:rsidRPr="00617C34">
        <w:rPr>
          <w:rFonts w:ascii="Times New Roman" w:hAnsi="Times New Roman" w:cs="Times New Roman"/>
          <w:color w:val="000000"/>
          <w:sz w:val="24"/>
          <w:szCs w:val="24"/>
        </w:rPr>
        <w:t>кишечных</w:t>
      </w:r>
      <w:r w:rsidR="00B76B5E"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76B5E" w:rsidRPr="00617C34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фекций</w:t>
      </w: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7535D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a) </w:t>
      </w:r>
      <w:proofErr w:type="spellStart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Shigella</w:t>
      </w:r>
      <w:proofErr w:type="spellEnd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="007535DE"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b) </w:t>
      </w:r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Salmonella </w:t>
      </w:r>
      <w:proofErr w:type="spellStart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="007535DE"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c) </w:t>
      </w:r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Mycobacterium </w:t>
      </w:r>
      <w:proofErr w:type="spellStart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="007535DE"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d) </w:t>
      </w:r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Proteus </w:t>
      </w:r>
      <w:proofErr w:type="spellStart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spp</w:t>
      </w:r>
      <w:proofErr w:type="spellEnd"/>
      <w:r w:rsidR="007535DE"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</w:r>
      <w:r w:rsidR="007535D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7535DE" w:rsidRPr="00617C34" w:rsidRDefault="007535DE" w:rsidP="001238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Энтеропатогенные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кишечные палочки явля</w:t>
      </w:r>
      <w:r w:rsidR="00742475" w:rsidRPr="00617C3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тся распространенным патогеном пищевого происхождения, при попадании в организм через загрязненную воду и пищу она прикрепляется к клеткам слизистой оболочки тонкого кишечника. Могут появиться такие симптомы, как водянистая диарея, рвота и стул без крови, которые могут длиться 1-3 дня.</w:t>
      </w:r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746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Местом кодирования данных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фактор</w:t>
      </w:r>
      <w:r w:rsidR="004F6746" w:rsidRPr="00617C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патоген</w:t>
      </w:r>
      <w:r w:rsidR="004F6746" w:rsidRPr="00617C34">
        <w:rPr>
          <w:rFonts w:ascii="Times New Roman" w:hAnsi="Times New Roman" w:cs="Times New Roman"/>
          <w:color w:val="000000"/>
          <w:sz w:val="24"/>
          <w:szCs w:val="24"/>
        </w:rPr>
        <w:t>ности являются:</w:t>
      </w:r>
    </w:p>
    <w:p w:rsidR="007535DE" w:rsidRPr="00617C34" w:rsidRDefault="007535DE" w:rsidP="0012389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Локус хромосомы, кодирующий цитолиз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энтероцитов</w:t>
      </w:r>
      <w:proofErr w:type="spellEnd"/>
    </w:p>
    <w:p w:rsidR="00E84545" w:rsidRPr="00617C34" w:rsidRDefault="007535DE" w:rsidP="004F6746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4F6746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Плазмида</w:t>
      </w:r>
      <w:proofErr w:type="spellEnd"/>
      <w:r w:rsidR="004F6746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одирующая фактор адгезии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Оба варианта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35DE" w:rsidRPr="00617C34" w:rsidRDefault="007535DE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Энтероинвазивная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кишечная палочка (EIEC) - это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лактозонегативная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слаболактозоположительн</w:t>
      </w:r>
      <w:r w:rsidR="00742475" w:rsidRPr="00617C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 w:rsidR="00742475" w:rsidRPr="00617C3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вызывает заболевания в развивающихся странах и заражает детей и путешественников. Какая из следующих инфекций похожа на инфекцию </w:t>
      </w: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EIEC</w:t>
      </w:r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35DE" w:rsidRPr="00617C34" w:rsidRDefault="007535DE" w:rsidP="0012389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Шигеллезы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Тифы</w:t>
      </w:r>
    </w:p>
    <w:p w:rsidR="007535DE" w:rsidRPr="00617C34" w:rsidRDefault="007535DE" w:rsidP="0012389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с) Сенная лихорадка</w:t>
      </w:r>
    </w:p>
    <w:p w:rsidR="00E84545" w:rsidRPr="00617C34" w:rsidRDefault="007535DE" w:rsidP="0012389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Ротовирусная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</w:t>
      </w:r>
      <w:r w:rsidR="00742475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</w:p>
    <w:p w:rsidR="00E84545" w:rsidRPr="00617C34" w:rsidRDefault="00E84545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663" w:rsidRPr="00617C34" w:rsidRDefault="007535DE" w:rsidP="00B026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Enterobacter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ales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экспрессируют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множество вирулентных антигенов, все перечисленные ниже являются антигенами, за исключением</w:t>
      </w:r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B02663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2663" w:rsidRPr="00617C34" w:rsidRDefault="00B02663" w:rsidP="00B02663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c) </w:t>
      </w:r>
      <w:r w:rsidR="007535D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Vi 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</w:p>
    <w:p w:rsidR="00E84545" w:rsidRPr="00617C34" w:rsidRDefault="00B02663" w:rsidP="00B02663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r w:rsidR="007535D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 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7535D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7535D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D 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7535D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E84545" w:rsidRPr="00617C34" w:rsidRDefault="007535DE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Все нижеперечисленное является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культур</w:t>
      </w:r>
      <w:r w:rsidR="00742475" w:rsidRPr="00617C34">
        <w:rPr>
          <w:rFonts w:ascii="Times New Roman" w:hAnsi="Times New Roman" w:cs="Times New Roman"/>
          <w:color w:val="000000"/>
          <w:sz w:val="24"/>
          <w:szCs w:val="24"/>
        </w:rPr>
        <w:t>аль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ными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Proteus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mirabilis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>, за исключением</w:t>
      </w:r>
      <w:r w:rsidR="0012389F" w:rsidRPr="00617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Факультативные аэробы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Уреаза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позитивные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Подвижные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Цитрат позитивные</w:t>
      </w:r>
    </w:p>
    <w:p w:rsidR="00E84545" w:rsidRPr="00617C34" w:rsidRDefault="00E84545" w:rsidP="00E84545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5DE" w:rsidRPr="00617C34" w:rsidRDefault="007535DE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Шигеллез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вызывается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Shigella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dysenteriae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, вызывая лихорадку, спазмы в животе, диарею, иногда с кровью. Инфекция связана с токсином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Шига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2475" w:rsidRPr="00617C34">
        <w:rPr>
          <w:rFonts w:ascii="Times New Roman" w:hAnsi="Times New Roman" w:cs="Times New Roman"/>
          <w:color w:val="000000"/>
          <w:sz w:val="24"/>
          <w:szCs w:val="24"/>
        </w:rPr>
        <w:t>обладающим</w:t>
      </w:r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2475" w:rsidRPr="00617C34" w:rsidRDefault="007535DE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42475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цитотоксическим действие</w:t>
      </w:r>
      <w:r w:rsidR="00742475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742475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5DE" w:rsidRPr="00617C34" w:rsidRDefault="007535DE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энтеротокси</w:t>
      </w:r>
      <w:r w:rsidR="00742475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</w:t>
      </w:r>
      <w:proofErr w:type="spellEnd"/>
      <w:r w:rsidR="00742475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действием</w:t>
      </w:r>
    </w:p>
    <w:p w:rsidR="00E84545" w:rsidRPr="00617C34" w:rsidRDefault="00742475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535DE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нейротокси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действием</w:t>
      </w:r>
    </w:p>
    <w:p w:rsidR="00742475" w:rsidRPr="00617C34" w:rsidRDefault="00742475" w:rsidP="00E845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d) 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</w:t>
      </w:r>
    </w:p>
    <w:p w:rsidR="007535DE" w:rsidRPr="00617C34" w:rsidRDefault="007535DE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Энтеротоксигенная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кишечная палочка вырабатывает два основных типа токсинов: термостойкие и термостабильные токсины. Термостойкий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холероподобный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токсин активирует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аденилатциклазу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цАМФ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>), тогда как термостабильный</w:t>
      </w:r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активирует: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5DE" w:rsidRPr="00617C34" w:rsidRDefault="00E84545" w:rsidP="0012389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>Рибосомная</w:t>
      </w:r>
      <w:proofErr w:type="spellEnd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дисфункция </w:t>
      </w:r>
    </w:p>
    <w:p w:rsidR="007535DE" w:rsidRPr="00617C34" w:rsidRDefault="007535DE" w:rsidP="0012389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Декарбоксилазная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реакция </w:t>
      </w:r>
    </w:p>
    <w:p w:rsidR="007535DE" w:rsidRPr="00617C34" w:rsidRDefault="007535DE" w:rsidP="0012389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уанилатциклаза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5DE" w:rsidRPr="00617C34" w:rsidRDefault="007535DE" w:rsidP="0012389F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d) Ферментация сахаров</w:t>
      </w:r>
    </w:p>
    <w:p w:rsidR="007535DE" w:rsidRPr="00617C34" w:rsidRDefault="007535DE" w:rsidP="00E84545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Вид бактерий обладает следующими морфологическими характеристиками: ферментация лактозы, подвижность. Это один из основных патогенов, вызывающий широкий спектр внутрибольничных инфекций, таких как пневмония, инфекции мочевыводящих путей и раневые инфекции. Назовите возможный возбудитель</w:t>
      </w:r>
      <w:r w:rsidR="0012389F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4545" w:rsidRPr="00617C34" w:rsidRDefault="00E84545" w:rsidP="0012389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7535DE" w:rsidRPr="00617C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)</w:t>
      </w:r>
      <w:r w:rsidR="0094698E" w:rsidRPr="00617C3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Streptococcus </w:t>
      </w:r>
      <w:proofErr w:type="spellStart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pyogenes</w:t>
      </w:r>
      <w:proofErr w:type="spellEnd"/>
      <w:r w:rsidR="007535DE"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b) </w:t>
      </w:r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Pseudomonas aeruginosa</w:t>
      </w:r>
      <w:r w:rsidR="007535DE"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c) </w:t>
      </w:r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Mycobacterium tuberculosis</w:t>
      </w:r>
      <w:r w:rsidR="007535DE"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d) </w:t>
      </w:r>
      <w:proofErr w:type="spellStart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Enterobacter</w:t>
      </w:r>
      <w:proofErr w:type="spellEnd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7535DE"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aerogenes</w:t>
      </w:r>
      <w:proofErr w:type="spellEnd"/>
    </w:p>
    <w:p w:rsidR="00E84545" w:rsidRPr="00617C34" w:rsidRDefault="00E84545" w:rsidP="00E84545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84545" w:rsidRPr="00617C34" w:rsidRDefault="007535DE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Salmonella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typhi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важным патогеном, для которого характерен пищевой и водный путь передачи. В процессе патогенеза он проникает в кишечник, достигая лимфатических узлов и кровотока, что в конечном итоге вызывает инфекцию в кишечнике. Какие органы и ткани поражаются чаще всего</w:t>
      </w:r>
      <w:r w:rsidR="00EA1361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698E" w:rsidRPr="00617C34" w:rsidRDefault="0094698E" w:rsidP="0094698E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5DE" w:rsidRPr="00617C34" w:rsidRDefault="007535DE" w:rsidP="0094698E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Мононуклеарные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фагоцитарные клетки в печени и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пейеровы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бляшки тонкой кишки</w:t>
      </w:r>
    </w:p>
    <w:p w:rsidR="007535DE" w:rsidRPr="00617C34" w:rsidRDefault="007535DE" w:rsidP="0094698E">
      <w:pPr>
        <w:pStyle w:val="a3"/>
        <w:numPr>
          <w:ilvl w:val="0"/>
          <w:numId w:val="61"/>
        </w:numPr>
        <w:shd w:val="clear" w:color="auto" w:fill="FBFBFB"/>
        <w:spacing w:before="100" w:beforeAutospacing="1" w:after="240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Печень, селезенка, лимфатические узлы и толстый кишечник </w:t>
      </w:r>
    </w:p>
    <w:p w:rsidR="007535DE" w:rsidRPr="00617C34" w:rsidRDefault="007535DE" w:rsidP="0094698E">
      <w:pPr>
        <w:pStyle w:val="a3"/>
        <w:numPr>
          <w:ilvl w:val="0"/>
          <w:numId w:val="61"/>
        </w:numPr>
        <w:shd w:val="clear" w:color="auto" w:fill="FBFBFB"/>
        <w:spacing w:before="100" w:beforeAutospacing="1" w:after="240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Фолликулы и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пейеровы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бляшки толстой кишки </w:t>
      </w:r>
    </w:p>
    <w:p w:rsidR="007535DE" w:rsidRPr="00617C34" w:rsidRDefault="007535DE" w:rsidP="0094698E">
      <w:pPr>
        <w:pStyle w:val="a3"/>
        <w:numPr>
          <w:ilvl w:val="0"/>
          <w:numId w:val="61"/>
        </w:numPr>
        <w:shd w:val="clear" w:color="auto" w:fill="FBFBFB"/>
        <w:spacing w:before="100" w:beforeAutospacing="1" w:after="240" w:line="240" w:lineRule="auto"/>
        <w:ind w:left="426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из вышеперечисленного</w:t>
      </w:r>
    </w:p>
    <w:p w:rsidR="00F733EA" w:rsidRPr="00617C34" w:rsidRDefault="00F733EA" w:rsidP="00F733EA">
      <w:pPr>
        <w:pStyle w:val="a3"/>
        <w:shd w:val="clear" w:color="auto" w:fill="FBFBFB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E845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Какой тип сальмонелл в первую очередь заразен для человека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35DE" w:rsidRPr="00617C34" w:rsidRDefault="007535DE" w:rsidP="00E845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Salmonella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typhi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b)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Salmonella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paratyphi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 A, B, </w:t>
      </w:r>
      <w:r w:rsidR="00742475"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C</w:t>
      </w:r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c) 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Salmonella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paratyphi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 and B</w:t>
      </w:r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br/>
        <w:t>d)</w:t>
      </w:r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 Salmonella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paratyphi</w:t>
      </w:r>
      <w:proofErr w:type="spellEnd"/>
      <w:r w:rsidRPr="00617C3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 A </w:t>
      </w:r>
    </w:p>
    <w:p w:rsidR="00784176" w:rsidRPr="00617C34" w:rsidRDefault="00784176" w:rsidP="00E8454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535DE" w:rsidRPr="00617C34" w:rsidRDefault="007535D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Симптомы брюшного тифа обычно развиваются через одну-три недели после заражения</w:t>
      </w:r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typhi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Какой из перечисленных ниже симптомов является наименее распространенным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а) Увеличение веса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б) Головная боль 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в) Высокая температура 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г) Сыпь</w:t>
      </w:r>
    </w:p>
    <w:p w:rsidR="00784176" w:rsidRPr="00617C34" w:rsidRDefault="00784176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84176" w:rsidRPr="00617C34" w:rsidRDefault="007535D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Какой из перечисленных ниже видов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Shigella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продуцирует термостойкий экзотоксин, который может поражать как кишечник, так и центральную нервную систему?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sonnie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dysenteriae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type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dysenteriae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type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dysenteriae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type</w:t>
      </w:r>
      <w:r w:rsidR="00784176"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</w:t>
      </w:r>
      <w:r w:rsidR="0078417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35DE" w:rsidRPr="00617C34" w:rsidRDefault="007535D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S.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enteritidis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S.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typhimurium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вызывают энтероколит и гастроэнтерит у людей. Какая пища является наиболее распространенным источником передачи инфекции человеку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535DE" w:rsidRPr="00617C34" w:rsidRDefault="007535DE" w:rsidP="0094698E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Фрукты и овощи </w:t>
      </w:r>
    </w:p>
    <w:p w:rsidR="007535DE" w:rsidRPr="00617C34" w:rsidRDefault="007535DE" w:rsidP="0094698E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Домашняя птица и яйца </w:t>
      </w:r>
    </w:p>
    <w:p w:rsidR="007535DE" w:rsidRPr="00617C34" w:rsidRDefault="007535DE" w:rsidP="0094698E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Консервированная фасоль </w:t>
      </w:r>
    </w:p>
    <w:p w:rsidR="007535DE" w:rsidRPr="00617C34" w:rsidRDefault="007535DE" w:rsidP="0094698E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Йогурт</w:t>
      </w:r>
    </w:p>
    <w:p w:rsidR="00F733EA" w:rsidRPr="00617C34" w:rsidRDefault="00F733EA" w:rsidP="007535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5DE" w:rsidRPr="00617C34" w:rsidRDefault="007535DE" w:rsidP="0078417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Биохимические свойства кишечных бактерий помогают дифференцировать конкретный патоген. Какой из следующих биохимических тест</w:t>
      </w:r>
      <w:r w:rsidR="00742475" w:rsidRPr="00617C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демонстрирует образование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ацетилметилкарбинола</w:t>
      </w:r>
      <w:proofErr w:type="spellEnd"/>
      <w:r w:rsidR="00F733EA" w:rsidRPr="0061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BFBFB"/>
          <w:lang w:eastAsia="ru-RU"/>
        </w:rPr>
        <w:t>:</w:t>
      </w:r>
    </w:p>
    <w:p w:rsidR="007535DE" w:rsidRPr="00617C34" w:rsidRDefault="007535DE" w:rsidP="0094698E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Реакция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Фогес-Проскауэра</w:t>
      </w:r>
      <w:proofErr w:type="spellEnd"/>
    </w:p>
    <w:p w:rsidR="00F733EA" w:rsidRPr="00617C34" w:rsidRDefault="00F733EA" w:rsidP="0094698E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Цитратный тест</w:t>
      </w:r>
    </w:p>
    <w:p w:rsidR="007535DE" w:rsidRPr="00617C34" w:rsidRDefault="007535DE" w:rsidP="0094698E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с расщеплением триптофана до индола</w:t>
      </w:r>
    </w:p>
    <w:p w:rsidR="00F733EA" w:rsidRPr="00617C34" w:rsidRDefault="00F733EA" w:rsidP="00F733E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784176">
      <w:pPr>
        <w:pStyle w:val="a3"/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из питательных сред могут быть использованы для выделения сальмонелл и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</w:t>
      </w:r>
      <w:proofErr w:type="spellEnd"/>
      <w:r w:rsidR="00F733EA"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Плоскирева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Salmonella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среда Эндо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среда Левина</w:t>
      </w:r>
    </w:p>
    <w:p w:rsidR="00784176" w:rsidRPr="00617C34" w:rsidRDefault="00784176" w:rsidP="00784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все вышеперечисленные</w:t>
      </w:r>
    </w:p>
    <w:p w:rsidR="00784176" w:rsidRPr="00617C34" w:rsidRDefault="00784176" w:rsidP="00784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Для выявления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Salmonella</w:t>
      </w:r>
      <w:proofErr w:type="spellEnd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color w:val="000000"/>
          <w:sz w:val="24"/>
          <w:szCs w:val="24"/>
        </w:rPr>
        <w:t>typhi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видов сальмонелл используют следующий тест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5DE" w:rsidRPr="00617C34" w:rsidRDefault="007535DE" w:rsidP="0094698E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реакция нейтрализации </w:t>
      </w:r>
    </w:p>
    <w:p w:rsidR="007535DE" w:rsidRPr="00617C34" w:rsidRDefault="007535DE" w:rsidP="0094698E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реакция агглютинации</w:t>
      </w:r>
    </w:p>
    <w:p w:rsidR="007535DE" w:rsidRPr="00617C34" w:rsidRDefault="007535DE" w:rsidP="0094698E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реакция прямой гемагглютинации</w:t>
      </w:r>
    </w:p>
    <w:p w:rsidR="007535DE" w:rsidRPr="00617C34" w:rsidRDefault="007535DE" w:rsidP="0094698E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биохимические тесты </w:t>
      </w:r>
    </w:p>
    <w:p w:rsidR="007535DE" w:rsidRPr="00617C34" w:rsidRDefault="007535DE" w:rsidP="0094698E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ничего из вышеперечисленног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94698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Два о</w:t>
      </w:r>
      <w:r w:rsidR="007535DE" w:rsidRPr="00617C34">
        <w:rPr>
          <w:rFonts w:ascii="Times New Roman" w:hAnsi="Times New Roman" w:cs="Times New Roman"/>
          <w:sz w:val="24"/>
          <w:szCs w:val="24"/>
        </w:rPr>
        <w:t>сновны</w:t>
      </w:r>
      <w:r w:rsidRPr="00617C34">
        <w:rPr>
          <w:rFonts w:ascii="Times New Roman" w:hAnsi="Times New Roman" w:cs="Times New Roman"/>
          <w:sz w:val="24"/>
          <w:szCs w:val="24"/>
        </w:rPr>
        <w:t>х</w:t>
      </w:r>
      <w:r w:rsidR="007535DE" w:rsidRPr="00617C34">
        <w:rPr>
          <w:rFonts w:ascii="Times New Roman" w:hAnsi="Times New Roman" w:cs="Times New Roman"/>
          <w:sz w:val="24"/>
          <w:szCs w:val="24"/>
        </w:rPr>
        <w:t xml:space="preserve"> бактериальны</w:t>
      </w:r>
      <w:r w:rsidR="00681F4F" w:rsidRPr="00617C34">
        <w:rPr>
          <w:rFonts w:ascii="Times New Roman" w:hAnsi="Times New Roman" w:cs="Times New Roman"/>
          <w:sz w:val="24"/>
          <w:szCs w:val="24"/>
        </w:rPr>
        <w:t>х</w:t>
      </w:r>
      <w:r w:rsidR="007535DE" w:rsidRPr="00617C34">
        <w:rPr>
          <w:rFonts w:ascii="Times New Roman" w:hAnsi="Times New Roman" w:cs="Times New Roman"/>
          <w:sz w:val="24"/>
          <w:szCs w:val="24"/>
        </w:rPr>
        <w:t xml:space="preserve"> возбудител</w:t>
      </w:r>
      <w:r w:rsidR="00681F4F" w:rsidRPr="00617C34">
        <w:rPr>
          <w:rFonts w:ascii="Times New Roman" w:hAnsi="Times New Roman" w:cs="Times New Roman"/>
          <w:sz w:val="24"/>
          <w:szCs w:val="24"/>
        </w:rPr>
        <w:t>ей</w:t>
      </w:r>
      <w:r w:rsidR="007535DE" w:rsidRPr="00617C34">
        <w:rPr>
          <w:rFonts w:ascii="Times New Roman" w:hAnsi="Times New Roman" w:cs="Times New Roman"/>
          <w:sz w:val="24"/>
          <w:szCs w:val="24"/>
        </w:rPr>
        <w:t xml:space="preserve"> кишечных инфекций в развитых </w:t>
      </w:r>
      <w:r w:rsidRPr="00617C34">
        <w:rPr>
          <w:rFonts w:ascii="Times New Roman" w:hAnsi="Times New Roman" w:cs="Times New Roman"/>
          <w:sz w:val="24"/>
          <w:szCs w:val="24"/>
        </w:rPr>
        <w:t>с</w:t>
      </w:r>
      <w:r w:rsidR="007535DE" w:rsidRPr="00617C34">
        <w:rPr>
          <w:rFonts w:ascii="Times New Roman" w:hAnsi="Times New Roman" w:cs="Times New Roman"/>
          <w:sz w:val="24"/>
          <w:szCs w:val="24"/>
        </w:rPr>
        <w:t>транах</w:t>
      </w:r>
      <w:r w:rsidR="00F733EA" w:rsidRPr="00617C34">
        <w:rPr>
          <w:rFonts w:ascii="Times New Roman" w:hAnsi="Times New Roman" w:cs="Times New Roman"/>
          <w:sz w:val="24"/>
          <w:szCs w:val="24"/>
        </w:rPr>
        <w:t>:</w:t>
      </w:r>
    </w:p>
    <w:p w:rsidR="007535DE" w:rsidRPr="00617C34" w:rsidRDefault="007535DE" w:rsidP="007535D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 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Salmonella </w:t>
      </w:r>
    </w:p>
    <w:p w:rsidR="007535DE" w:rsidRPr="00617C34" w:rsidRDefault="007535DE" w:rsidP="007535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b)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</w:p>
    <w:p w:rsidR="007535DE" w:rsidRPr="00617C34" w:rsidRDefault="007535DE" w:rsidP="007535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ampylobacter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spp</w:t>
      </w:r>
      <w:r w:rsidRPr="00617C3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.</w:t>
      </w:r>
    </w:p>
    <w:p w:rsidR="007535DE" w:rsidRPr="00617C34" w:rsidRDefault="007535DE" w:rsidP="007535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Норовирусы</w:t>
      </w:r>
      <w:proofErr w:type="spellEnd"/>
    </w:p>
    <w:p w:rsidR="007535DE" w:rsidRPr="00617C34" w:rsidRDefault="007535DE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Все приведенные ниже утверждения относительно бактерий группы кишечной палочки верны, за исключением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Они используются в качестве индикатора санитарного состояния воды </w:t>
      </w:r>
    </w:p>
    <w:p w:rsidR="007535DE" w:rsidRPr="00617C34" w:rsidRDefault="00DB5086" w:rsidP="00784176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Состоит из грамотрицательных, палочковидных, </w:t>
      </w:r>
      <w:proofErr w:type="spellStart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>неспорообразующих</w:t>
      </w:r>
      <w:proofErr w:type="spellEnd"/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бактерий </w:t>
      </w:r>
    </w:p>
    <w:p w:rsidR="007535DE" w:rsidRPr="00617C34" w:rsidRDefault="00DB5086" w:rsidP="00784176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Может выживать в почве и растительной 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698E" w:rsidRPr="00617C34" w:rsidRDefault="007535DE" w:rsidP="00784176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d) Допустимое количество </w:t>
      </w:r>
      <w:r w:rsidR="00681F4F" w:rsidRPr="00617C34">
        <w:rPr>
          <w:rFonts w:ascii="Times New Roman" w:hAnsi="Times New Roman" w:cs="Times New Roman"/>
          <w:color w:val="000000"/>
          <w:sz w:val="24"/>
          <w:szCs w:val="24"/>
        </w:rPr>
        <w:t>коли-формных бактерий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в питьевой воде составляет </w:t>
      </w:r>
    </w:p>
    <w:p w:rsidR="007535DE" w:rsidRPr="00617C34" w:rsidRDefault="0094698E" w:rsidP="009469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&lt;1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>ОЕ/мл</w:t>
      </w:r>
    </w:p>
    <w:p w:rsidR="007535DE" w:rsidRPr="00617C34" w:rsidRDefault="007535DE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Ученые по всему миру проводят многочисленные исследования кишечной флоры, в последние годы несколько исследований показали, что существует тесная взаимосвязь между кишечной флорой и состоянием здоровья человека. Какие </w:t>
      </w:r>
      <w:r w:rsidR="00925862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последствия непосредственно связаны с дисбалансом и изменениями в кишечной флоре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Избыточный вес </w:t>
      </w:r>
    </w:p>
    <w:p w:rsidR="007535DE" w:rsidRPr="00617C34" w:rsidRDefault="00DB5086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Психический стресс </w:t>
      </w:r>
    </w:p>
    <w:p w:rsidR="007535DE" w:rsidRPr="00617C34" w:rsidRDefault="00DB5086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Воспаление 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d) Дорожно-транспортные происшествия</w:t>
      </w:r>
    </w:p>
    <w:p w:rsidR="007535DE" w:rsidRPr="00617C34" w:rsidRDefault="007535DE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Холера - это инфекционное заболевание, наиболее распространенное в Азии, поражающее в основном детей в возрасте до 5 лет и пожилых людей. Выберите все правильные утверждения, касающиеся профилактики и лечению холеры, которые могут помочь уменьшить распространение заболевания среди детей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60F6" w:rsidRPr="00617C34" w:rsidRDefault="006760F6" w:rsidP="006760F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</w:p>
    <w:p w:rsidR="006760F6" w:rsidRPr="00617C34" w:rsidRDefault="006760F6" w:rsidP="006760F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35DE" w:rsidRPr="00617C34" w:rsidRDefault="007535DE" w:rsidP="007535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Обеспечить пациентов раствором для пероральной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регидратации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5DE" w:rsidRPr="00617C34" w:rsidRDefault="00DB5086" w:rsidP="007535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Правильное и регулярное мытье рук </w:t>
      </w:r>
    </w:p>
    <w:p w:rsidR="007535DE" w:rsidRPr="00617C34" w:rsidRDefault="00DB5086" w:rsidP="007535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Обеспечить пожилых пациентов пероральными вакцинами против холеры </w:t>
      </w:r>
    </w:p>
    <w:p w:rsidR="007535DE" w:rsidRPr="00617C34" w:rsidRDefault="007535DE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d) Организация программы повышения осведомленности о гигиенических практиках</w:t>
      </w:r>
    </w:p>
    <w:p w:rsidR="007535DE" w:rsidRPr="00617C34" w:rsidRDefault="007535DE" w:rsidP="0075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5DE" w:rsidRPr="00617C34" w:rsidRDefault="007535DE" w:rsidP="007841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Salmonella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typhi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S.paratyphii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двумя основными патогенами, вызывающими кишечную лихорадку. Какие из перечисленных ниже образцов не используют для диагностики заболевания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35DE" w:rsidRPr="00617C34" w:rsidRDefault="007535DE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Кровь </w:t>
      </w:r>
    </w:p>
    <w:p w:rsidR="007535DE" w:rsidRPr="00617C34" w:rsidRDefault="004344C4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Мокрота </w:t>
      </w:r>
    </w:p>
    <w:p w:rsidR="007535DE" w:rsidRPr="00617C34" w:rsidRDefault="00DB5086" w:rsidP="00784176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Фекалии </w:t>
      </w:r>
    </w:p>
    <w:p w:rsidR="007535DE" w:rsidRPr="00617C34" w:rsidRDefault="00DB5086" w:rsidP="00784176">
      <w:pPr>
        <w:ind w:left="720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535DE" w:rsidRPr="00617C34">
        <w:rPr>
          <w:rFonts w:ascii="Times New Roman" w:hAnsi="Times New Roman" w:cs="Times New Roman"/>
          <w:color w:val="000000"/>
          <w:sz w:val="24"/>
          <w:szCs w:val="24"/>
        </w:rPr>
        <w:t>Моча</w:t>
      </w:r>
    </w:p>
    <w:p w:rsidR="007535DE" w:rsidRPr="00617C34" w:rsidRDefault="00DB5086" w:rsidP="007841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Характеристика возбудителя холеры</w:t>
      </w:r>
      <w:r w:rsidR="00E37F3B" w:rsidRPr="00617C34">
        <w:rPr>
          <w:rFonts w:ascii="Times New Roman" w:hAnsi="Times New Roman" w:cs="Times New Roman"/>
          <w:sz w:val="24"/>
          <w:szCs w:val="24"/>
        </w:rPr>
        <w:t xml:space="preserve"> (выберите несколько вариантов)</w:t>
      </w:r>
      <w:r w:rsidR="00F733EA" w:rsidRPr="00617C34">
        <w:rPr>
          <w:rFonts w:ascii="Times New Roman" w:hAnsi="Times New Roman" w:cs="Times New Roman"/>
          <w:sz w:val="24"/>
          <w:szCs w:val="24"/>
        </w:rPr>
        <w:t>:</w:t>
      </w:r>
    </w:p>
    <w:p w:rsidR="00DB5086" w:rsidRPr="00617C34" w:rsidRDefault="00DB5086" w:rsidP="00DB508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грамотрицательные прямые или изогнутые палочки </w:t>
      </w:r>
    </w:p>
    <w:p w:rsidR="00DB5086" w:rsidRPr="00617C34" w:rsidRDefault="004344C4" w:rsidP="00DB508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DB5086" w:rsidRPr="00617C34">
        <w:rPr>
          <w:rFonts w:ascii="Times New Roman" w:hAnsi="Times New Roman" w:cs="Times New Roman"/>
          <w:color w:val="000000"/>
          <w:sz w:val="24"/>
          <w:szCs w:val="24"/>
        </w:rPr>
        <w:t>) подвижные</w:t>
      </w:r>
    </w:p>
    <w:p w:rsidR="00DB5086" w:rsidRPr="00617C34" w:rsidRDefault="00DB5086" w:rsidP="00DB508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оксидазоположительные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5086" w:rsidRPr="00617C34" w:rsidRDefault="00DB5086" w:rsidP="00DB508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d) ферментация глюкозы в аэробных и анаэробных условиях до кислоты и газа</w:t>
      </w:r>
    </w:p>
    <w:p w:rsidR="00DB5086" w:rsidRPr="00617C34" w:rsidRDefault="00DB5086" w:rsidP="00DB508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681F4F" w:rsidRPr="00617C34">
        <w:rPr>
          <w:rFonts w:ascii="Times New Roman" w:hAnsi="Times New Roman" w:cs="Times New Roman"/>
          <w:color w:val="000000"/>
          <w:sz w:val="24"/>
          <w:szCs w:val="24"/>
        </w:rPr>
        <w:t>окисление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глюкозы в аэробных условиях до кислоты </w:t>
      </w:r>
    </w:p>
    <w:p w:rsidR="00DB5086" w:rsidRPr="00617C34" w:rsidRDefault="00DB5086" w:rsidP="00DB50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4C4" w:rsidRPr="00617C34" w:rsidRDefault="00E37F3B" w:rsidP="00D078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 xml:space="preserve">выделении </w:t>
      </w:r>
      <w:r w:rsidR="004344C4"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4C4" w:rsidRPr="00617C34">
        <w:rPr>
          <w:rFonts w:ascii="Times New Roman" w:hAnsi="Times New Roman" w:cs="Times New Roman"/>
          <w:i/>
          <w:sz w:val="24"/>
          <w:szCs w:val="24"/>
        </w:rPr>
        <w:t>C</w:t>
      </w:r>
      <w:proofErr w:type="gramEnd"/>
      <w:r w:rsidR="004344C4" w:rsidRPr="00617C34">
        <w:rPr>
          <w:rFonts w:ascii="Times New Roman" w:hAnsi="Times New Roman" w:cs="Times New Roman"/>
          <w:i/>
          <w:sz w:val="24"/>
          <w:szCs w:val="24"/>
        </w:rPr>
        <w:t>.diphtheriae</w:t>
      </w:r>
      <w:proofErr w:type="spellEnd"/>
      <w:r w:rsidR="00F733EA" w:rsidRPr="00617C34">
        <w:rPr>
          <w:rFonts w:ascii="Times New Roman" w:hAnsi="Times New Roman" w:cs="Times New Roman"/>
          <w:i/>
          <w:sz w:val="24"/>
          <w:szCs w:val="24"/>
        </w:rPr>
        <w:t>:</w:t>
      </w:r>
    </w:p>
    <w:p w:rsidR="00E37F3B" w:rsidRPr="00617C34" w:rsidRDefault="004344C4" w:rsidP="004344C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E37F3B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обязательным является тест на </w:t>
      </w:r>
      <w:proofErr w:type="spellStart"/>
      <w:r w:rsidR="00E37F3B" w:rsidRPr="00617C34">
        <w:rPr>
          <w:rFonts w:ascii="Times New Roman" w:hAnsi="Times New Roman" w:cs="Times New Roman"/>
          <w:color w:val="000000"/>
          <w:sz w:val="24"/>
          <w:szCs w:val="24"/>
        </w:rPr>
        <w:t>токсигенность</w:t>
      </w:r>
      <w:proofErr w:type="spellEnd"/>
      <w:r w:rsidR="00E37F3B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возбудителя</w:t>
      </w:r>
    </w:p>
    <w:p w:rsidR="00BC5BF1" w:rsidRPr="00617C34" w:rsidRDefault="00E37F3B" w:rsidP="004344C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="004344C4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C5BF1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при выделении </w:t>
      </w:r>
      <w:proofErr w:type="spellStart"/>
      <w:r w:rsidR="00BC5BF1" w:rsidRPr="00617C34">
        <w:rPr>
          <w:rFonts w:ascii="Times New Roman" w:hAnsi="Times New Roman" w:cs="Times New Roman"/>
          <w:color w:val="000000"/>
          <w:sz w:val="24"/>
          <w:szCs w:val="24"/>
        </w:rPr>
        <w:t>токсигенного</w:t>
      </w:r>
      <w:proofErr w:type="spellEnd"/>
      <w:r w:rsidR="00BC5BF1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штамма необходимо направить культуру в </w:t>
      </w:r>
      <w:proofErr w:type="spellStart"/>
      <w:r w:rsidR="00BC5BF1" w:rsidRPr="00617C34">
        <w:rPr>
          <w:rFonts w:ascii="Times New Roman" w:hAnsi="Times New Roman" w:cs="Times New Roman"/>
          <w:color w:val="000000"/>
          <w:sz w:val="24"/>
          <w:szCs w:val="24"/>
        </w:rPr>
        <w:t>референс</w:t>
      </w:r>
      <w:proofErr w:type="spellEnd"/>
      <w:r w:rsidR="00BC5BF1" w:rsidRPr="00617C34">
        <w:rPr>
          <w:rFonts w:ascii="Times New Roman" w:hAnsi="Times New Roman" w:cs="Times New Roman"/>
          <w:color w:val="000000"/>
          <w:sz w:val="24"/>
          <w:szCs w:val="24"/>
        </w:rPr>
        <w:t>-лабораторию.</w:t>
      </w:r>
    </w:p>
    <w:p w:rsidR="00E37F3B" w:rsidRPr="00617C34" w:rsidRDefault="00E37F3B" w:rsidP="004344C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все вышеперечисленное</w:t>
      </w:r>
    </w:p>
    <w:p w:rsidR="00BC5BF1" w:rsidRPr="00617C34" w:rsidRDefault="00BC5BF1" w:rsidP="004344C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84176" w:rsidRPr="00617C34" w:rsidRDefault="00E37F3B" w:rsidP="004018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</w:t>
      </w:r>
      <w:r w:rsidR="00BC5BF1" w:rsidRPr="00617C34">
        <w:rPr>
          <w:rFonts w:ascii="Times New Roman" w:hAnsi="Times New Roman" w:cs="Times New Roman"/>
          <w:sz w:val="24"/>
          <w:szCs w:val="24"/>
        </w:rPr>
        <w:t xml:space="preserve">ля диагностики дифтерии </w:t>
      </w:r>
      <w:r w:rsidRPr="00617C34">
        <w:rPr>
          <w:rFonts w:ascii="Times New Roman" w:hAnsi="Times New Roman" w:cs="Times New Roman"/>
          <w:sz w:val="24"/>
          <w:szCs w:val="24"/>
        </w:rPr>
        <w:t>используют следующие методы, кроме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микроскопия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нативного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препарата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) иммунологический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с)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культуральный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) ПЦР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E37F3B" w:rsidRPr="00617C34">
        <w:rPr>
          <w:rFonts w:ascii="Times New Roman" w:hAnsi="Times New Roman" w:cs="Times New Roman"/>
          <w:color w:val="000000"/>
          <w:sz w:val="24"/>
          <w:szCs w:val="24"/>
        </w:rPr>
        <w:t>масс-спектрометрия</w:t>
      </w:r>
    </w:p>
    <w:p w:rsidR="00BC5BF1" w:rsidRPr="00617C34" w:rsidRDefault="00BC5BF1" w:rsidP="00BC5BF1">
      <w:pPr>
        <w:rPr>
          <w:rFonts w:ascii="Times New Roman" w:hAnsi="Times New Roman" w:cs="Times New Roman"/>
          <w:sz w:val="24"/>
          <w:szCs w:val="24"/>
        </w:rPr>
      </w:pPr>
    </w:p>
    <w:p w:rsidR="00BC5BF1" w:rsidRPr="00617C34" w:rsidRDefault="00BC5BF1" w:rsidP="00BC5B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Для диагностики менингококковой инфекции используют следующие методы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24BD" w:rsidRPr="00617C34" w:rsidRDefault="00BC5BF1" w:rsidP="009824B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824BD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микроскопия </w:t>
      </w:r>
      <w:proofErr w:type="spellStart"/>
      <w:r w:rsidR="009824BD" w:rsidRPr="00617C34">
        <w:rPr>
          <w:rFonts w:ascii="Times New Roman" w:hAnsi="Times New Roman" w:cs="Times New Roman"/>
          <w:color w:val="000000"/>
          <w:sz w:val="24"/>
          <w:szCs w:val="24"/>
        </w:rPr>
        <w:t>нативного</w:t>
      </w:r>
      <w:proofErr w:type="spellEnd"/>
      <w:r w:rsidR="009824BD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препарата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) иммунологический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с)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культуральный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) ПЦР</w:t>
      </w:r>
    </w:p>
    <w:p w:rsidR="00BC5BF1" w:rsidRPr="00617C34" w:rsidRDefault="00BC5BF1" w:rsidP="00BC5BF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e) все </w:t>
      </w:r>
      <w:r w:rsidR="004018A8" w:rsidRPr="00617C34">
        <w:rPr>
          <w:rFonts w:ascii="Times New Roman" w:hAnsi="Times New Roman" w:cs="Times New Roman"/>
          <w:color w:val="000000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перечисленные методы</w:t>
      </w:r>
    </w:p>
    <w:p w:rsidR="00BC5BF1" w:rsidRPr="00617C34" w:rsidRDefault="00BC5BF1" w:rsidP="00BC5BF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BC5BF1" w:rsidRPr="00617C34" w:rsidRDefault="00BC5BF1" w:rsidP="00BC5BF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824BD" w:rsidRPr="00617C34" w:rsidRDefault="009824BD" w:rsidP="00BC5B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Для диагностики бактериального менингита необходимо производить бактериологическое исследование</w:t>
      </w:r>
      <w:r w:rsidR="00F733EA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24BD" w:rsidRPr="00617C34" w:rsidRDefault="009824BD" w:rsidP="009824B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а) Ликвора </w:t>
      </w:r>
    </w:p>
    <w:p w:rsidR="009824BD" w:rsidRPr="00617C34" w:rsidRDefault="009824BD" w:rsidP="009824B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) Крови, ликвора </w:t>
      </w:r>
    </w:p>
    <w:p w:rsidR="009824BD" w:rsidRPr="00617C34" w:rsidRDefault="009824BD" w:rsidP="009824B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c) Крови, ликвора, мочи</w:t>
      </w:r>
    </w:p>
    <w:p w:rsidR="009824BD" w:rsidRPr="00617C34" w:rsidRDefault="009824BD" w:rsidP="009824B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639" w:rsidRPr="00617C34" w:rsidRDefault="00597639" w:rsidP="00635F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Какие из следующих </w:t>
      </w:r>
      <w:r w:rsidR="00FC7E9A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пар </w:t>
      </w:r>
      <w:r w:rsidR="00635F31" w:rsidRPr="00617C34">
        <w:rPr>
          <w:rFonts w:ascii="Times New Roman" w:hAnsi="Times New Roman" w:cs="Times New Roman"/>
          <w:color w:val="000000"/>
          <w:sz w:val="24"/>
          <w:szCs w:val="24"/>
        </w:rPr>
        <w:t>микроорганизмов являются во всем мире основными возбудителями инфекций нижних дыхательных путей</w:t>
      </w:r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Staphylococcus aeruginosa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="00FC7E9A"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Neisseria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gonorrhoea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</w:t>
      </w:r>
      <w:r w:rsidRPr="00617C3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Staphylococcus aureus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="00FC7E9A"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Haemophilus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influenzae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Staphylococcus aureus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="00FC7E9A"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Mycobacterium tuberculosis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Streptococcus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pneumoniae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="00FC7E9A"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Mycobacterium tuberculosis     </w:t>
      </w:r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597639" w:rsidRPr="00617C34" w:rsidRDefault="00FC7E9A" w:rsidP="005976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Среди каких видов </w:t>
      </w:r>
      <w:r w:rsidR="00597639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грамположительных бактерий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во всем мире получили широкое распространение штаммы с множественной устойчивостью </w:t>
      </w:r>
      <w:r w:rsidR="006760F6" w:rsidRPr="00617C34">
        <w:rPr>
          <w:rFonts w:ascii="Times New Roman" w:hAnsi="Times New Roman" w:cs="Times New Roman"/>
          <w:color w:val="000000"/>
          <w:sz w:val="24"/>
          <w:szCs w:val="24"/>
        </w:rPr>
        <w:t>к антибиотикам</w:t>
      </w:r>
    </w:p>
    <w:p w:rsidR="006760F6" w:rsidRPr="00617C34" w:rsidRDefault="006760F6" w:rsidP="006760F6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Staphylococcus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aureus</w:t>
      </w:r>
      <w:r w:rsidRPr="00617C3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 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Mycobacterium tuberculosis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Pseudomonas aeruginosa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Candida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albicans</w:t>
      </w:r>
      <w:proofErr w:type="spellEnd"/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7639" w:rsidRPr="00617C34" w:rsidRDefault="00597639" w:rsidP="005976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Какие из следующих групп грамотрицательных бактерий, ранее чувствительных к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карбапенемам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>, стали устойчивыми к нему в последние годы</w:t>
      </w:r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Enterococc</w:t>
      </w:r>
      <w:r w:rsidR="00BF7B03"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us </w:t>
      </w:r>
      <w:proofErr w:type="spellStart"/>
      <w:r w:rsidR="00BF7B03"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spp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Staphylococcus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gramStart"/>
      <w:r w:rsidR="00FC7E9A"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C7E9A"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Streptococcus</w:t>
      </w:r>
      <w:proofErr w:type="gramEnd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spp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Enterobacteriales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Spirochetes</w:t>
      </w:r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39" w:rsidRPr="00617C34" w:rsidRDefault="00597639" w:rsidP="005976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из перечисленных ниже грамположительных бактерий </w:t>
      </w:r>
      <w:r w:rsidR="00FC7E9A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кишечной флоры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9A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приобрела устойчивость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ванкомицину</w:t>
      </w:r>
      <w:proofErr w:type="spellEnd"/>
      <w:r w:rsidR="00BF7B03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Spirochetes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b) 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Enterobacteriales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c) Bacill</w:t>
      </w:r>
      <w:r w:rsidR="00681F4F"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us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Enterococc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us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 </w:t>
      </w:r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39" w:rsidRPr="00617C34" w:rsidRDefault="00597639" w:rsidP="005976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Какие из следующих грамотрицательных патогенов с множественной лекарственной устойчивостью обычно выделяются при внутрибольничных инфекциях и являются основной причиной </w:t>
      </w:r>
      <w:r w:rsidR="00635F31" w:rsidRPr="00617C34">
        <w:rPr>
          <w:rFonts w:ascii="Times New Roman" w:hAnsi="Times New Roman" w:cs="Times New Roman"/>
          <w:color w:val="000000"/>
          <w:sz w:val="24"/>
          <w:szCs w:val="24"/>
        </w:rPr>
        <w:t>ИСМП</w:t>
      </w:r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Salmonella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typhimurium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r w:rsidR="00681F4F"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sonnie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Pseudomonas aeruginosa 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Acinetobacter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bauma</w:t>
      </w:r>
      <w:r w:rsidR="00BF7B03"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nii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     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Staphylococcus aureus 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and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Bacillus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anthracis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BF7B03"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Enterococcus </w:t>
      </w:r>
      <w:proofErr w:type="spellStart"/>
      <w:r w:rsidR="00BF7B03"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spp</w:t>
      </w:r>
      <w:proofErr w:type="spellEnd"/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7639" w:rsidRPr="00617C34" w:rsidRDefault="00597639" w:rsidP="005976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Какой из следующих грамотрицательных патогенов, вызывающий кишечную</w:t>
      </w:r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инфекцию</w:t>
      </w:r>
      <w:r w:rsidR="00681F4F" w:rsidRPr="00617C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в последние годы проявляе</w:t>
      </w:r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т устойчивость к </w:t>
      </w:r>
      <w:proofErr w:type="spellStart"/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фторхинолонам</w:t>
      </w:r>
      <w:proofErr w:type="spellEnd"/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Mycobacterium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spp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b) 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   </w:t>
      </w:r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Clostridium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spp</w:t>
      </w:r>
      <w:proofErr w:type="spellEnd"/>
    </w:p>
    <w:p w:rsidR="00597639" w:rsidRPr="00617C34" w:rsidRDefault="00597639" w:rsidP="00BF7B0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d) 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Salmonella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spp</w:t>
      </w:r>
      <w:proofErr w:type="spellEnd"/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7639" w:rsidRPr="00617C34" w:rsidRDefault="00597639" w:rsidP="00597639">
      <w:pPr>
        <w:pStyle w:val="a3"/>
        <w:numPr>
          <w:ilvl w:val="0"/>
          <w:numId w:val="1"/>
        </w:num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По данным Центра контроля заболеваний США (CDC), за последние годы около 1 миллиона человек умерли из-за инфекций, устойчивых к антибиотикам. Что из перечисленного считается основной причиной устойчивости к антибиотикам</w:t>
      </w:r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7639" w:rsidRPr="00617C34" w:rsidRDefault="00597639" w:rsidP="0094698E">
      <w:pPr>
        <w:pStyle w:val="a3"/>
        <w:numPr>
          <w:ilvl w:val="0"/>
          <w:numId w:val="65"/>
        </w:numPr>
        <w:shd w:val="clear" w:color="auto" w:fill="FBFBFB"/>
        <w:spacing w:before="100" w:beforeAutospacing="1" w:after="24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Чрезмерное применение антибиотических препаратов </w:t>
      </w:r>
    </w:p>
    <w:p w:rsidR="00597639" w:rsidRPr="00617C34" w:rsidRDefault="00597639" w:rsidP="0094698E">
      <w:pPr>
        <w:pStyle w:val="a3"/>
        <w:numPr>
          <w:ilvl w:val="0"/>
          <w:numId w:val="65"/>
        </w:numPr>
        <w:shd w:val="clear" w:color="auto" w:fill="FBFBFB"/>
        <w:spacing w:before="100" w:beforeAutospacing="1" w:after="24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назначение антибиотиков (применение антибиотиков при вирусных инфекциях) </w:t>
      </w:r>
    </w:p>
    <w:p w:rsidR="00597639" w:rsidRPr="00617C34" w:rsidRDefault="00597639" w:rsidP="0094698E">
      <w:pPr>
        <w:pStyle w:val="a3"/>
        <w:numPr>
          <w:ilvl w:val="0"/>
          <w:numId w:val="65"/>
        </w:numPr>
        <w:shd w:val="clear" w:color="auto" w:fill="FBFBFB"/>
        <w:spacing w:before="100" w:beforeAutospacing="1" w:after="24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Несоблюдение рекомендаций медицинского персонала по применению антибиотиков </w:t>
      </w:r>
    </w:p>
    <w:p w:rsidR="00597639" w:rsidRPr="00617C34" w:rsidRDefault="00FD150A" w:rsidP="0094698E">
      <w:pPr>
        <w:pStyle w:val="a3"/>
        <w:numPr>
          <w:ilvl w:val="0"/>
          <w:numId w:val="65"/>
        </w:numPr>
        <w:shd w:val="clear" w:color="auto" w:fill="FBFBFB"/>
        <w:spacing w:before="100" w:beforeAutospacing="1" w:after="240" w:line="240" w:lineRule="auto"/>
        <w:ind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Все вышеперечисленное</w:t>
      </w:r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39" w:rsidRPr="00617C34" w:rsidRDefault="00B5432F" w:rsidP="005976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Методы диагностики холеры</w:t>
      </w:r>
      <w:r w:rsidR="00DB5086" w:rsidRPr="00617C34">
        <w:rPr>
          <w:rFonts w:ascii="Times New Roman" w:hAnsi="Times New Roman" w:cs="Times New Roman"/>
          <w:sz w:val="24"/>
          <w:szCs w:val="24"/>
        </w:rPr>
        <w:t>, которые могут использовать лаборатории 2 уровня безопасности</w:t>
      </w:r>
      <w:r w:rsidR="00BF7B03" w:rsidRPr="00617C34">
        <w:rPr>
          <w:rFonts w:ascii="Times New Roman" w:hAnsi="Times New Roman" w:cs="Times New Roman"/>
          <w:sz w:val="24"/>
          <w:szCs w:val="24"/>
        </w:rPr>
        <w:t>:</w:t>
      </w:r>
    </w:p>
    <w:p w:rsidR="00597639" w:rsidRPr="00617C34" w:rsidRDefault="00597639" w:rsidP="005976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а) </w:t>
      </w:r>
      <w:r w:rsidR="00DB5086" w:rsidRPr="00617C34">
        <w:rPr>
          <w:rFonts w:ascii="Times New Roman" w:hAnsi="Times New Roman" w:cs="Times New Roman"/>
          <w:sz w:val="24"/>
          <w:szCs w:val="24"/>
        </w:rPr>
        <w:t>Микроскопический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39" w:rsidRPr="00617C34" w:rsidRDefault="00DB5086" w:rsidP="005976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97639" w:rsidRPr="00617C34">
        <w:rPr>
          <w:rFonts w:ascii="Times New Roman" w:hAnsi="Times New Roman" w:cs="Times New Roman"/>
          <w:sz w:val="24"/>
          <w:szCs w:val="24"/>
        </w:rPr>
        <w:t xml:space="preserve">) </w:t>
      </w:r>
      <w:r w:rsidRPr="00617C34">
        <w:rPr>
          <w:rFonts w:ascii="Times New Roman" w:hAnsi="Times New Roman" w:cs="Times New Roman"/>
          <w:sz w:val="24"/>
          <w:szCs w:val="24"/>
        </w:rPr>
        <w:t>Серологический</w:t>
      </w:r>
    </w:p>
    <w:p w:rsidR="00597639" w:rsidRPr="00617C34" w:rsidRDefault="00DB5086" w:rsidP="005976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7639" w:rsidRPr="00617C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</w:p>
    <w:p w:rsidR="00597639" w:rsidRPr="00617C34" w:rsidRDefault="00DB5086" w:rsidP="005976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97639" w:rsidRPr="00617C34">
        <w:rPr>
          <w:rFonts w:ascii="Times New Roman" w:hAnsi="Times New Roman" w:cs="Times New Roman"/>
          <w:sz w:val="24"/>
          <w:szCs w:val="24"/>
        </w:rPr>
        <w:t xml:space="preserve">) </w:t>
      </w:r>
      <w:r w:rsidRPr="00617C34">
        <w:rPr>
          <w:rFonts w:ascii="Times New Roman" w:hAnsi="Times New Roman" w:cs="Times New Roman"/>
          <w:sz w:val="24"/>
          <w:szCs w:val="24"/>
        </w:rPr>
        <w:t>ПЦР</w:t>
      </w:r>
    </w:p>
    <w:p w:rsidR="00DB5086" w:rsidRPr="00617C34" w:rsidRDefault="00DB5086" w:rsidP="0059763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7C34">
        <w:rPr>
          <w:rFonts w:ascii="Times New Roman" w:hAnsi="Times New Roman" w:cs="Times New Roman"/>
          <w:sz w:val="24"/>
          <w:szCs w:val="24"/>
        </w:rPr>
        <w:t>) Все вышеперечисленные</w:t>
      </w:r>
    </w:p>
    <w:p w:rsidR="00DB5086" w:rsidRPr="00617C34" w:rsidRDefault="00DB5086" w:rsidP="00597639">
      <w:pPr>
        <w:spacing w:after="0" w:line="240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97639" w:rsidRPr="00617C34" w:rsidRDefault="00597639" w:rsidP="005976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639" w:rsidRPr="00617C34" w:rsidRDefault="00597639" w:rsidP="005976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Устойчивость к пенициллину у золотистого стафилококка впервые была </w:t>
      </w:r>
      <w:r w:rsidR="00681F4F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впервые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отмечена</w:t>
      </w:r>
      <w:r w:rsidR="00681F4F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597639" w:rsidP="00597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) 1970-е</w:t>
      </w:r>
    </w:p>
    <w:p w:rsidR="00597639" w:rsidRPr="00617C34" w:rsidRDefault="00597639" w:rsidP="00597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) 1940-е</w:t>
      </w:r>
    </w:p>
    <w:p w:rsidR="00597639" w:rsidRPr="00617C34" w:rsidRDefault="00597639" w:rsidP="00597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) 1910-е</w:t>
      </w:r>
    </w:p>
    <w:p w:rsidR="00597639" w:rsidRPr="00617C34" w:rsidRDefault="00597639" w:rsidP="005976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) 1990-е</w:t>
      </w:r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39" w:rsidRPr="00617C34" w:rsidRDefault="00597639" w:rsidP="0059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639" w:rsidRPr="00617C34" w:rsidRDefault="00597639" w:rsidP="0059763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617C34">
        <w:rPr>
          <w:rStyle w:val="a5"/>
          <w:b w:val="0"/>
          <w:color w:val="333333"/>
        </w:rPr>
        <w:t>Антигены какого компонента</w:t>
      </w:r>
      <w:r w:rsidRPr="00617C34">
        <w:rPr>
          <w:rStyle w:val="a5"/>
          <w:color w:val="333333"/>
        </w:rPr>
        <w:t xml:space="preserve"> </w:t>
      </w:r>
      <w:r w:rsidRPr="00617C34">
        <w:rPr>
          <w:color w:val="000000"/>
        </w:rPr>
        <w:t>бактериальной клетки не используют в лабораторной практике для диагностических целей</w:t>
      </w:r>
      <w:r w:rsidR="00BF7B03" w:rsidRPr="00617C34">
        <w:rPr>
          <w:color w:val="000000"/>
        </w:rPr>
        <w:t>:</w:t>
      </w:r>
      <w:r w:rsidRPr="00617C34">
        <w:rPr>
          <w:color w:val="000000"/>
        </w:rPr>
        <w:t xml:space="preserve"> </w:t>
      </w:r>
    </w:p>
    <w:p w:rsidR="00597639" w:rsidRPr="00617C34" w:rsidRDefault="00597639" w:rsidP="0094698E">
      <w:pPr>
        <w:pStyle w:val="a4"/>
        <w:numPr>
          <w:ilvl w:val="1"/>
          <w:numId w:val="66"/>
        </w:numPr>
        <w:shd w:val="clear" w:color="auto" w:fill="FFFFFF"/>
        <w:spacing w:before="0" w:beforeAutospacing="0" w:after="150" w:afterAutospacing="0"/>
        <w:ind w:left="993"/>
        <w:rPr>
          <w:color w:val="000000"/>
        </w:rPr>
      </w:pPr>
      <w:r w:rsidRPr="00617C34">
        <w:rPr>
          <w:color w:val="000000"/>
        </w:rPr>
        <w:t>Клеточная стенка</w:t>
      </w:r>
    </w:p>
    <w:p w:rsidR="00597639" w:rsidRPr="00617C34" w:rsidRDefault="00597639" w:rsidP="0094698E">
      <w:pPr>
        <w:pStyle w:val="a4"/>
        <w:numPr>
          <w:ilvl w:val="1"/>
          <w:numId w:val="66"/>
        </w:numPr>
        <w:shd w:val="clear" w:color="auto" w:fill="FFFFFF"/>
        <w:spacing w:before="0" w:beforeAutospacing="0" w:after="150" w:afterAutospacing="0"/>
        <w:ind w:left="993"/>
        <w:rPr>
          <w:color w:val="000000"/>
        </w:rPr>
      </w:pPr>
      <w:r w:rsidRPr="00617C34">
        <w:rPr>
          <w:color w:val="000000"/>
        </w:rPr>
        <w:t xml:space="preserve">Жгутики </w:t>
      </w:r>
    </w:p>
    <w:p w:rsidR="00597639" w:rsidRPr="00617C34" w:rsidRDefault="00597639" w:rsidP="0094698E">
      <w:pPr>
        <w:pStyle w:val="a4"/>
        <w:numPr>
          <w:ilvl w:val="1"/>
          <w:numId w:val="66"/>
        </w:numPr>
        <w:shd w:val="clear" w:color="auto" w:fill="FFFFFF"/>
        <w:spacing w:before="0" w:beforeAutospacing="0" w:after="150" w:afterAutospacing="0"/>
        <w:ind w:left="993"/>
        <w:rPr>
          <w:color w:val="000000"/>
        </w:rPr>
      </w:pPr>
      <w:r w:rsidRPr="00617C34">
        <w:rPr>
          <w:color w:val="000000"/>
        </w:rPr>
        <w:t xml:space="preserve">Рибосомы </w:t>
      </w:r>
    </w:p>
    <w:p w:rsidR="00597639" w:rsidRPr="00617C34" w:rsidRDefault="00597639" w:rsidP="0094698E">
      <w:pPr>
        <w:pStyle w:val="a4"/>
        <w:numPr>
          <w:ilvl w:val="1"/>
          <w:numId w:val="66"/>
        </w:numPr>
        <w:shd w:val="clear" w:color="auto" w:fill="FFFFFF"/>
        <w:spacing w:before="0" w:beforeAutospacing="0" w:after="150" w:afterAutospacing="0"/>
        <w:ind w:left="993"/>
        <w:rPr>
          <w:color w:val="333333"/>
        </w:rPr>
      </w:pPr>
      <w:r w:rsidRPr="00617C34">
        <w:rPr>
          <w:color w:val="000000"/>
        </w:rPr>
        <w:t>Капсула</w:t>
      </w:r>
    </w:p>
    <w:p w:rsidR="00597639" w:rsidRPr="00617C34" w:rsidRDefault="00597639" w:rsidP="005976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Какая из перечисленных ниже клеток содержит N-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ацетилмураминовую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кислоту и N-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ацетилглюкозамин</w:t>
      </w:r>
      <w:proofErr w:type="spellEnd"/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597639" w:rsidP="0094698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Amoeba</w:t>
      </w:r>
    </w:p>
    <w:p w:rsidR="00597639" w:rsidRPr="00617C34" w:rsidRDefault="00597639" w:rsidP="0094698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Mycoplasmas </w:t>
      </w:r>
    </w:p>
    <w:p w:rsidR="00597639" w:rsidRPr="00617C34" w:rsidRDefault="00597639" w:rsidP="0094698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proofErr w:type="gramStart"/>
      <w:r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E.coli</w:t>
      </w:r>
      <w:proofErr w:type="gramEnd"/>
    </w:p>
    <w:p w:rsidR="00597639" w:rsidRPr="00617C34" w:rsidRDefault="00597639" w:rsidP="0094698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Spheroplast</w:t>
      </w:r>
      <w:proofErr w:type="spellEnd"/>
    </w:p>
    <w:p w:rsidR="00597639" w:rsidRPr="00617C34" w:rsidRDefault="00597639" w:rsidP="005976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Эндотоксин грамотрицательных бактерий это</w:t>
      </w:r>
      <w:r w:rsidR="00BF7B03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FD150A" w:rsidP="0094698E">
      <w:pPr>
        <w:pStyle w:val="a3"/>
        <w:numPr>
          <w:ilvl w:val="1"/>
          <w:numId w:val="68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97639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тероиды </w:t>
      </w:r>
    </w:p>
    <w:p w:rsidR="00597639" w:rsidRPr="00617C34" w:rsidRDefault="00FD150A" w:rsidP="0094698E">
      <w:pPr>
        <w:pStyle w:val="a3"/>
        <w:numPr>
          <w:ilvl w:val="1"/>
          <w:numId w:val="68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97639" w:rsidRPr="00617C34">
        <w:rPr>
          <w:rFonts w:ascii="Times New Roman" w:hAnsi="Times New Roman" w:cs="Times New Roman"/>
          <w:color w:val="000000"/>
          <w:sz w:val="24"/>
          <w:szCs w:val="24"/>
        </w:rPr>
        <w:t>ептидогликан</w:t>
      </w:r>
      <w:proofErr w:type="spellEnd"/>
    </w:p>
    <w:p w:rsidR="00597639" w:rsidRPr="00617C34" w:rsidRDefault="00FD150A" w:rsidP="0094698E">
      <w:pPr>
        <w:pStyle w:val="a3"/>
        <w:numPr>
          <w:ilvl w:val="1"/>
          <w:numId w:val="68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97639" w:rsidRPr="00617C34">
        <w:rPr>
          <w:rFonts w:ascii="Times New Roman" w:hAnsi="Times New Roman" w:cs="Times New Roman"/>
          <w:color w:val="000000"/>
          <w:sz w:val="24"/>
          <w:szCs w:val="24"/>
        </w:rPr>
        <w:t>ипополисахариды</w:t>
      </w:r>
      <w:proofErr w:type="spellEnd"/>
      <w:r w:rsidR="00597639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7639" w:rsidRPr="00617C34" w:rsidRDefault="00597639" w:rsidP="0094698E">
      <w:pPr>
        <w:pStyle w:val="a3"/>
        <w:numPr>
          <w:ilvl w:val="1"/>
          <w:numId w:val="68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Полипептиды</w:t>
      </w:r>
    </w:p>
    <w:p w:rsidR="00BF7B03" w:rsidRPr="00617C34" w:rsidRDefault="00BF7B03" w:rsidP="00BF7B03">
      <w:pPr>
        <w:pStyle w:val="a3"/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760F6" w:rsidRPr="00617C34" w:rsidRDefault="00597639" w:rsidP="006760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Мембрана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>клетки</w:t>
      </w:r>
      <w:r w:rsidR="006760F6" w:rsidRPr="00617C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60F6" w:rsidRPr="00617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60F6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</w:p>
    <w:p w:rsidR="00597639" w:rsidRPr="00617C34" w:rsidRDefault="00597639" w:rsidP="006760F6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597639" w:rsidRPr="00617C34" w:rsidRDefault="00597639" w:rsidP="0094698E">
      <w:pPr>
        <w:pStyle w:val="a3"/>
        <w:numPr>
          <w:ilvl w:val="1"/>
          <w:numId w:val="69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Состоит из липидного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монослоя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белков </w:t>
      </w:r>
    </w:p>
    <w:p w:rsidR="00597639" w:rsidRPr="00617C34" w:rsidRDefault="00597639" w:rsidP="0094698E">
      <w:pPr>
        <w:pStyle w:val="a3"/>
        <w:numPr>
          <w:ilvl w:val="1"/>
          <w:numId w:val="69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Состоит из липидного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бислоя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белков </w:t>
      </w:r>
    </w:p>
    <w:p w:rsidR="00597639" w:rsidRPr="00617C34" w:rsidRDefault="00597639" w:rsidP="0094698E">
      <w:pPr>
        <w:pStyle w:val="a3"/>
        <w:numPr>
          <w:ilvl w:val="1"/>
          <w:numId w:val="69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Избирательно проницаема </w:t>
      </w:r>
    </w:p>
    <w:p w:rsidR="00C013ED" w:rsidRPr="00617C34" w:rsidRDefault="00C013ED" w:rsidP="00C013ED">
      <w:pPr>
        <w:pStyle w:val="a3"/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97639" w:rsidRPr="00617C34" w:rsidRDefault="00597639" w:rsidP="006760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Какое из утверждений относительно окрашивания по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C013ED" w:rsidRPr="00617C34">
        <w:rPr>
          <w:rFonts w:ascii="Times New Roman" w:hAnsi="Times New Roman" w:cs="Times New Roman"/>
          <w:sz w:val="24"/>
          <w:szCs w:val="24"/>
        </w:rPr>
        <w:t>: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639" w:rsidRPr="00617C34" w:rsidRDefault="00597639" w:rsidP="0094698E">
      <w:pPr>
        <w:pStyle w:val="a3"/>
        <w:numPr>
          <w:ilvl w:val="1"/>
          <w:numId w:val="70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Mycobacterium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tuberculosis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окрашивается в синий цвет </w:t>
      </w:r>
    </w:p>
    <w:p w:rsidR="00597639" w:rsidRPr="00617C34" w:rsidRDefault="00597639" w:rsidP="0094698E">
      <w:pPr>
        <w:pStyle w:val="a3"/>
        <w:numPr>
          <w:ilvl w:val="1"/>
          <w:numId w:val="70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pyogenes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окрашивается в </w:t>
      </w:r>
      <w:r w:rsidR="00681F4F" w:rsidRPr="00617C34">
        <w:rPr>
          <w:rFonts w:ascii="Times New Roman" w:hAnsi="Times New Roman" w:cs="Times New Roman"/>
          <w:sz w:val="24"/>
          <w:szCs w:val="24"/>
        </w:rPr>
        <w:t>фиолетовый</w:t>
      </w:r>
      <w:r w:rsidRPr="00617C34">
        <w:rPr>
          <w:rFonts w:ascii="Times New Roman" w:hAnsi="Times New Roman" w:cs="Times New Roman"/>
          <w:sz w:val="24"/>
          <w:szCs w:val="24"/>
        </w:rPr>
        <w:t xml:space="preserve"> цвет </w:t>
      </w:r>
    </w:p>
    <w:p w:rsidR="00597639" w:rsidRPr="00617C34" w:rsidRDefault="00597639" w:rsidP="0094698E">
      <w:pPr>
        <w:pStyle w:val="a3"/>
        <w:numPr>
          <w:ilvl w:val="1"/>
          <w:numId w:val="70"/>
        </w:numPr>
        <w:shd w:val="clear" w:color="auto" w:fill="FFFFFF"/>
        <w:spacing w:after="15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окрашивается в розовый цвет </w:t>
      </w:r>
    </w:p>
    <w:p w:rsidR="00597639" w:rsidRPr="00617C34" w:rsidRDefault="00597639" w:rsidP="005976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7639" w:rsidRPr="00617C34" w:rsidRDefault="00597639" w:rsidP="006760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Что из перечисленного не является общепризнанной причиной диареи</w:t>
      </w:r>
      <w:r w:rsidR="00C013ED" w:rsidRPr="00617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597639" w:rsidRPr="00617C34" w:rsidRDefault="00597639" w:rsidP="009469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Vibrio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cholerae</w:t>
      </w:r>
      <w:proofErr w:type="spellEnd"/>
    </w:p>
    <w:p w:rsidR="00597639" w:rsidRPr="00617C34" w:rsidRDefault="00597639" w:rsidP="009469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Escherichia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coli</w:t>
      </w:r>
      <w:proofErr w:type="spellEnd"/>
    </w:p>
    <w:p w:rsidR="00597639" w:rsidRPr="00617C34" w:rsidRDefault="00597639" w:rsidP="009469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Clostridium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perfringens</w:t>
      </w:r>
      <w:proofErr w:type="spellEnd"/>
    </w:p>
    <w:p w:rsidR="00597639" w:rsidRPr="00617C34" w:rsidRDefault="00597639" w:rsidP="0094698E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Enterococcus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faecalis</w:t>
      </w:r>
      <w:proofErr w:type="spellEnd"/>
    </w:p>
    <w:p w:rsidR="00597639" w:rsidRPr="00617C34" w:rsidRDefault="00597639" w:rsidP="006760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Определите род бактерий, который относится к</w:t>
      </w:r>
      <w:r w:rsidR="00C013ED"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грамположительным </w:t>
      </w:r>
      <w:proofErr w:type="spellStart"/>
      <w:r w:rsidR="00C013ED"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эубактериям</w:t>
      </w:r>
      <w:proofErr w:type="spellEnd"/>
      <w:r w:rsidR="00C013ED"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97639" w:rsidRPr="00617C34" w:rsidRDefault="00597639" w:rsidP="0094698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Actinomyces</w:t>
      </w:r>
      <w:proofErr w:type="spellEnd"/>
    </w:p>
    <w:p w:rsidR="00597639" w:rsidRPr="00617C34" w:rsidRDefault="00597639" w:rsidP="0094698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lastRenderedPageBreak/>
        <w:t>Haemophilus</w:t>
      </w:r>
      <w:proofErr w:type="spellEnd"/>
    </w:p>
    <w:p w:rsidR="00597639" w:rsidRPr="00617C34" w:rsidRDefault="00597639" w:rsidP="0094698E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Rhizobium</w:t>
      </w:r>
      <w:proofErr w:type="spellEnd"/>
    </w:p>
    <w:p w:rsidR="00597639" w:rsidRPr="00617C34" w:rsidRDefault="00597639" w:rsidP="0094698E">
      <w:pPr>
        <w:numPr>
          <w:ilvl w:val="0"/>
          <w:numId w:val="7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Clostridium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C013ED" w:rsidRPr="00617C34" w:rsidRDefault="00597639" w:rsidP="006760F6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</w:pPr>
      <w:r w:rsidRPr="00617C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Какой из следующих микроорганизмов не </w:t>
      </w:r>
      <w:r w:rsidR="00681F4F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возбудителем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инфекци</w:t>
      </w:r>
      <w:r w:rsidR="00681F4F" w:rsidRPr="00617C3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мочевыводящих путей</w:t>
      </w:r>
      <w:r w:rsidR="00C013ED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597639" w:rsidP="00C013ED">
      <w:pPr>
        <w:pStyle w:val="a3"/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shd w:val="clear" w:color="auto" w:fill="FFFFFF"/>
          <w:lang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"https://ru.thpanorama.com/articles/biologa/staphylococcus-saprophyticus-caractersticas-taxonoma-morfologa-patogenia.html" \t "_blank" </w:instrTex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</w:p>
    <w:p w:rsidR="00597639" w:rsidRPr="00617C34" w:rsidRDefault="00597639" w:rsidP="0094698E">
      <w:pPr>
        <w:pStyle w:val="a3"/>
        <w:numPr>
          <w:ilvl w:val="0"/>
          <w:numId w:val="73"/>
        </w:numPr>
        <w:spacing w:after="0" w:line="240" w:lineRule="auto"/>
        <w:ind w:right="12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Staphylococcus</w:t>
      </w:r>
      <w:proofErr w:type="spellEnd"/>
      <w:r w:rsidRPr="00617C3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17C3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saprophyticus</w:t>
      </w:r>
      <w:proofErr w:type="spellEnd"/>
    </w:p>
    <w:p w:rsidR="00597639" w:rsidRPr="00617C34" w:rsidRDefault="00597639" w:rsidP="0094698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Escherichia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coli</w:t>
      </w:r>
      <w:proofErr w:type="spellEnd"/>
    </w:p>
    <w:p w:rsidR="00597639" w:rsidRPr="00617C34" w:rsidRDefault="00597639" w:rsidP="0094698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Klebsiella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pneumoniae</w:t>
      </w:r>
      <w:proofErr w:type="spellEnd"/>
    </w:p>
    <w:p w:rsidR="00597639" w:rsidRPr="00617C34" w:rsidRDefault="00597639" w:rsidP="0094698E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Bacteroides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fragilis</w:t>
      </w:r>
      <w:proofErr w:type="spellEnd"/>
    </w:p>
    <w:p w:rsidR="00597639" w:rsidRPr="00617C34" w:rsidRDefault="00E32D20" w:rsidP="006760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Для диагностики какого заболевания на практике в основном используют </w:t>
      </w:r>
      <w:r w:rsidR="00597639" w:rsidRPr="00617C34">
        <w:rPr>
          <w:rFonts w:ascii="Times New Roman" w:hAnsi="Times New Roman" w:cs="Times New Roman"/>
          <w:color w:val="000000"/>
          <w:sz w:val="24"/>
          <w:szCs w:val="24"/>
        </w:rPr>
        <w:t>серологически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97639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  <w:r w:rsidR="00C013ED"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97639" w:rsidRPr="00617C34" w:rsidRDefault="00597639" w:rsidP="009469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Актиномикоз</w:t>
      </w:r>
    </w:p>
    <w:p w:rsidR="00597639" w:rsidRPr="00617C34" w:rsidRDefault="00597639" w:rsidP="009469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Q-лихорадк</w:t>
      </w:r>
      <w:r w:rsidR="00C013ED"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597639" w:rsidRPr="00617C34" w:rsidRDefault="00597639" w:rsidP="009469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Туберкулез легких</w:t>
      </w:r>
    </w:p>
    <w:p w:rsidR="00597639" w:rsidRPr="00617C34" w:rsidRDefault="00597639" w:rsidP="0094698E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Гонорея</w:t>
      </w:r>
    </w:p>
    <w:p w:rsidR="00597639" w:rsidRPr="00617C34" w:rsidRDefault="00E32D20" w:rsidP="006760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Какой из перечисленных микроорганизмов не является</w:t>
      </w:r>
      <w:r w:rsidR="00597639"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этиологи</w:t>
      </w:r>
      <w:r w:rsidR="00681F4F"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ческим агентом диареи</w:t>
      </w:r>
      <w:r w:rsidR="00C013ED"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97639" w:rsidRPr="00617C34" w:rsidRDefault="00597639" w:rsidP="009469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Shigella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dysenteriae</w:t>
      </w:r>
      <w:proofErr w:type="spellEnd"/>
    </w:p>
    <w:p w:rsidR="00597639" w:rsidRPr="00617C34" w:rsidRDefault="00597639" w:rsidP="009469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Streptococcus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pyogenes</w:t>
      </w:r>
      <w:proofErr w:type="spellEnd"/>
    </w:p>
    <w:p w:rsidR="00597639" w:rsidRPr="00617C34" w:rsidRDefault="00597639" w:rsidP="009469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Clostridium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difficile</w:t>
      </w:r>
      <w:proofErr w:type="spellEnd"/>
    </w:p>
    <w:p w:rsidR="00597639" w:rsidRPr="00617C34" w:rsidRDefault="00597639" w:rsidP="0094698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Salmonella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enteriditis</w:t>
      </w:r>
      <w:proofErr w:type="spellEnd"/>
    </w:p>
    <w:p w:rsidR="00597639" w:rsidRPr="00617C34" w:rsidRDefault="00597639" w:rsidP="006760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Коагулазный</w:t>
      </w:r>
      <w:proofErr w:type="spellEnd"/>
      <w:r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тест позволяет провести дифференциацию</w:t>
      </w:r>
      <w:r w:rsidR="00C013ED" w:rsidRPr="00617C3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97639" w:rsidRPr="00617C34" w:rsidRDefault="00597639" w:rsidP="009469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Staphylococcus aureus </w:t>
      </w:r>
      <w:proofErr w:type="spellStart"/>
      <w:r w:rsidR="00C013ED"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от</w:t>
      </w:r>
      <w:proofErr w:type="spellEnd"/>
      <w:r w:rsidR="00C013ED"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Staphylococcus epidermidis</w:t>
      </w:r>
    </w:p>
    <w:p w:rsidR="00597639" w:rsidRPr="00617C34" w:rsidRDefault="00597639" w:rsidP="009469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Staphylococcus epidermidis </w:t>
      </w:r>
      <w:r w:rsidR="00C013ED"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</w:t>
      </w:r>
      <w:r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Neisseria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meningitidis</w:t>
      </w:r>
      <w:proofErr w:type="spellEnd"/>
    </w:p>
    <w:p w:rsidR="00597639" w:rsidRPr="00617C34" w:rsidRDefault="00597639" w:rsidP="009469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Streptococcus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pyogenes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="00C013ED"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</w:t>
      </w:r>
      <w:r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Enterococcus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faecalis</w:t>
      </w:r>
      <w:proofErr w:type="spellEnd"/>
    </w:p>
    <w:p w:rsidR="00597639" w:rsidRPr="00617C34" w:rsidRDefault="00597639" w:rsidP="0094698E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 xml:space="preserve">Streptococcus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pyogenes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 </w:t>
      </w:r>
      <w:r w:rsidR="00C013ED"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</w:t>
      </w:r>
      <w:r w:rsidRPr="00617C3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 </w:t>
      </w:r>
      <w:r w:rsidRPr="00617C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Staphylococcus aureus</w:t>
      </w:r>
    </w:p>
    <w:p w:rsidR="00597639" w:rsidRPr="00617C34" w:rsidRDefault="00597639" w:rsidP="006760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Прокариотические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клетки более устойчивы к осмотическому давлению, чем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эукариотические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клетки, потому что: </w:t>
      </w:r>
    </w:p>
    <w:p w:rsidR="00597639" w:rsidRPr="00617C34" w:rsidRDefault="00597639" w:rsidP="0094698E">
      <w:pPr>
        <w:pStyle w:val="a3"/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Их клеточная стенка состоит из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пептидогликана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3ED" w:rsidRPr="00617C34" w:rsidRDefault="00597639" w:rsidP="0094698E">
      <w:pPr>
        <w:pStyle w:val="a3"/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Они избирательно проницаемы </w:t>
      </w:r>
    </w:p>
    <w:p w:rsidR="00C013ED" w:rsidRPr="00617C34" w:rsidRDefault="00597639" w:rsidP="0094698E">
      <w:pPr>
        <w:pStyle w:val="a3"/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Они содержат осморегулирующие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порины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7639" w:rsidRPr="00617C34" w:rsidRDefault="00597639" w:rsidP="0094698E">
      <w:pPr>
        <w:pStyle w:val="a3"/>
        <w:numPr>
          <w:ilvl w:val="0"/>
          <w:numId w:val="77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Они блокируют проникновение молекул воды в клетку.</w:t>
      </w:r>
    </w:p>
    <w:p w:rsidR="008C1DE0" w:rsidRPr="00617C34" w:rsidRDefault="008C1DE0" w:rsidP="0059763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7639" w:rsidRPr="00617C34" w:rsidRDefault="00597639" w:rsidP="006760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>Род бактерий, в клеточной мембране</w:t>
      </w:r>
      <w:r w:rsidR="00C013ED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присутствуют стерины,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="00C013ED" w:rsidRPr="00617C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7639" w:rsidRPr="00617C34" w:rsidRDefault="00597639" w:rsidP="0094698E">
      <w:pPr>
        <w:pStyle w:val="a3"/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firstLine="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Vibrio</w:t>
      </w:r>
      <w:proofErr w:type="spellEnd"/>
    </w:p>
    <w:p w:rsidR="00597639" w:rsidRPr="00617C34" w:rsidRDefault="00597639" w:rsidP="0094698E">
      <w:pPr>
        <w:pStyle w:val="a3"/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firstLine="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Mycoplasma</w:t>
      </w:r>
      <w:proofErr w:type="spellEnd"/>
    </w:p>
    <w:p w:rsidR="00597639" w:rsidRPr="00617C34" w:rsidRDefault="00597639" w:rsidP="0094698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firstLine="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Escherichia</w:t>
      </w:r>
      <w:r w:rsidR="00C013ED" w:rsidRPr="00617C3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</w:t>
      </w:r>
      <w:proofErr w:type="spellEnd"/>
    </w:p>
    <w:p w:rsidR="00597639" w:rsidRPr="00617C34" w:rsidRDefault="00597639" w:rsidP="0094698E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firstLine="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Chlamydia</w:t>
      </w:r>
      <w:proofErr w:type="spellEnd"/>
    </w:p>
    <w:p w:rsidR="00CE3B8D" w:rsidRPr="00617C34" w:rsidRDefault="00CE3B8D" w:rsidP="006760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выделения возбудителей острых кишечных инфекций предпочтительно использовать</w:t>
      </w:r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B8D" w:rsidRPr="00617C34" w:rsidRDefault="00CE3B8D" w:rsidP="0094698E">
      <w:pPr>
        <w:pStyle w:val="a3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среду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Амиеса</w:t>
      </w:r>
      <w:proofErr w:type="spellEnd"/>
    </w:p>
    <w:p w:rsidR="00CE3B8D" w:rsidRPr="00617C34" w:rsidRDefault="00CE3B8D" w:rsidP="0094698E">
      <w:pPr>
        <w:pStyle w:val="a3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среду Керри-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Блеера</w:t>
      </w:r>
      <w:proofErr w:type="spellEnd"/>
    </w:p>
    <w:p w:rsidR="00CE3B8D" w:rsidRPr="00617C34" w:rsidRDefault="00CE3B8D" w:rsidP="0094698E">
      <w:pPr>
        <w:pStyle w:val="a3"/>
        <w:numPr>
          <w:ilvl w:val="0"/>
          <w:numId w:val="7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желчный бульон</w:t>
      </w:r>
    </w:p>
    <w:p w:rsidR="00CE3B8D" w:rsidRPr="00617C34" w:rsidRDefault="00CE3B8D" w:rsidP="006760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лабораторной диагностики отита и синусита подлежит исследованию:</w:t>
      </w:r>
    </w:p>
    <w:p w:rsidR="00CE3B8D" w:rsidRPr="00617C34" w:rsidRDefault="00CE3B8D" w:rsidP="0094698E">
      <w:pPr>
        <w:pStyle w:val="a3"/>
        <w:numPr>
          <w:ilvl w:val="0"/>
          <w:numId w:val="8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аспират </w:t>
      </w:r>
    </w:p>
    <w:p w:rsidR="00CE3B8D" w:rsidRPr="00617C34" w:rsidRDefault="00CE3B8D" w:rsidP="0094698E">
      <w:pPr>
        <w:pStyle w:val="a3"/>
        <w:numPr>
          <w:ilvl w:val="0"/>
          <w:numId w:val="8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аспират при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тимпано</w:t>
      </w:r>
      <w:proofErr w:type="spellEnd"/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и мазки из носа</w:t>
      </w:r>
    </w:p>
    <w:p w:rsidR="00CE3B8D" w:rsidRPr="00617C34" w:rsidRDefault="00C55906" w:rsidP="0094698E">
      <w:pPr>
        <w:pStyle w:val="a3"/>
        <w:numPr>
          <w:ilvl w:val="0"/>
          <w:numId w:val="8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мазок из уха и </w:t>
      </w:r>
      <w:r w:rsidR="00CE3B8D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3B8D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судат из носа</w:t>
      </w:r>
    </w:p>
    <w:p w:rsidR="00BD1764" w:rsidRPr="00617C34" w:rsidRDefault="00BD1764" w:rsidP="00BD1764">
      <w:pPr>
        <w:pStyle w:val="a3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8D" w:rsidRPr="00617C34" w:rsidRDefault="00BD1764" w:rsidP="006760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 мокроты включает</w:t>
      </w:r>
      <w:r w:rsidR="00CE3B8D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B8D" w:rsidRPr="00617C34" w:rsidRDefault="00635F31" w:rsidP="0094698E">
      <w:pPr>
        <w:pStyle w:val="a3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учет и соотношение эпителиальных клеток и нейтрофилов</w:t>
      </w:r>
    </w:p>
    <w:p w:rsidR="00CE3B8D" w:rsidRPr="00617C34" w:rsidRDefault="00BD1764" w:rsidP="0094698E">
      <w:pPr>
        <w:pStyle w:val="a3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учет бактериальных клеток</w:t>
      </w:r>
    </w:p>
    <w:p w:rsidR="00BD1764" w:rsidRPr="00617C34" w:rsidRDefault="00BD1764" w:rsidP="0094698E">
      <w:pPr>
        <w:pStyle w:val="a3"/>
        <w:numPr>
          <w:ilvl w:val="0"/>
          <w:numId w:val="8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учет нейтрофилов</w:t>
      </w:r>
    </w:p>
    <w:p w:rsidR="00BD1764" w:rsidRPr="00617C34" w:rsidRDefault="00BD1764" w:rsidP="00BD1764">
      <w:pPr>
        <w:pStyle w:val="a3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64" w:rsidRPr="00617C34" w:rsidRDefault="00BD1764" w:rsidP="006760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 проб по результатам микроскопии проводят при исследовании:</w:t>
      </w:r>
    </w:p>
    <w:p w:rsidR="00BD1764" w:rsidRPr="00617C34" w:rsidRDefault="00BD1764" w:rsidP="0094698E">
      <w:pPr>
        <w:pStyle w:val="a3"/>
        <w:numPr>
          <w:ilvl w:val="1"/>
          <w:numId w:val="8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отделяемого урогенитального тракта</w:t>
      </w:r>
    </w:p>
    <w:p w:rsidR="00BD1764" w:rsidRPr="00617C34" w:rsidRDefault="00BD1764" w:rsidP="0094698E">
      <w:pPr>
        <w:pStyle w:val="a3"/>
        <w:numPr>
          <w:ilvl w:val="1"/>
          <w:numId w:val="8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мокроты</w:t>
      </w:r>
    </w:p>
    <w:p w:rsidR="00BD1764" w:rsidRPr="00617C34" w:rsidRDefault="00BD1764" w:rsidP="0094698E">
      <w:pPr>
        <w:pStyle w:val="a3"/>
        <w:numPr>
          <w:ilvl w:val="1"/>
          <w:numId w:val="8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</w:p>
    <w:p w:rsidR="00BD1764" w:rsidRPr="00617C34" w:rsidRDefault="00BD1764" w:rsidP="0094698E">
      <w:pPr>
        <w:pStyle w:val="a3"/>
        <w:numPr>
          <w:ilvl w:val="1"/>
          <w:numId w:val="8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</w:t>
      </w:r>
    </w:p>
    <w:p w:rsidR="00BD1764" w:rsidRPr="00617C34" w:rsidRDefault="00BD1764" w:rsidP="0094698E">
      <w:pPr>
        <w:pStyle w:val="a3"/>
        <w:numPr>
          <w:ilvl w:val="1"/>
          <w:numId w:val="8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раневого отделяемого</w:t>
      </w:r>
    </w:p>
    <w:p w:rsidR="00BD1764" w:rsidRPr="00617C34" w:rsidRDefault="00BD1764" w:rsidP="00BD1764">
      <w:pPr>
        <w:pStyle w:val="a3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64" w:rsidRPr="00617C34" w:rsidRDefault="00BD1764" w:rsidP="006760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Бактериологическое обследование беременных для выявления патогенов </w:t>
      </w:r>
      <w:r w:rsidR="00635F31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635F31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</w:t>
      </w:r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764" w:rsidRPr="00617C34" w:rsidRDefault="00E32D20" w:rsidP="00E32D20">
      <w:pPr>
        <w:pStyle w:val="a3"/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BD1764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гриппоподобны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D1764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симптома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35F31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выявления </w:t>
      </w:r>
      <w:proofErr w:type="gramStart"/>
      <w:r w:rsidR="00635F31"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635F31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35F31"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monocytogenes</w:t>
      </w:r>
      <w:proofErr w:type="spellEnd"/>
      <w:proofErr w:type="gramEnd"/>
    </w:p>
    <w:p w:rsidR="00BD1764" w:rsidRPr="00617C34" w:rsidRDefault="00E32D20" w:rsidP="00E32D20">
      <w:pPr>
        <w:pStyle w:val="a3"/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1019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35-37 </w:t>
      </w:r>
      <w:proofErr w:type="spellStart"/>
      <w:r w:rsidR="00851019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851019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гест. периода </w:t>
      </w:r>
      <w:r w:rsidR="00BD1764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51019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носительство </w:t>
      </w:r>
      <w:r w:rsidR="00BD1764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стрептококк</w:t>
      </w:r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1764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</w:t>
      </w:r>
    </w:p>
    <w:p w:rsidR="00C55906" w:rsidRPr="00617C34" w:rsidRDefault="00E32D20" w:rsidP="00E32D20">
      <w:pPr>
        <w:pStyle w:val="a3"/>
        <w:numPr>
          <w:ilvl w:val="0"/>
          <w:numId w:val="16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51019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35-37 </w:t>
      </w:r>
      <w:proofErr w:type="spellStart"/>
      <w:r w:rsidR="00851019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="00851019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гест. периода на носительство стрептококк</w:t>
      </w:r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1019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А</w:t>
      </w:r>
    </w:p>
    <w:p w:rsidR="00851019" w:rsidRPr="00617C34" w:rsidRDefault="00851019" w:rsidP="00C55906">
      <w:pPr>
        <w:pStyle w:val="a3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019" w:rsidRPr="00617C34" w:rsidRDefault="00851019" w:rsidP="006760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крови при периодической бактериемии (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фунгимии</w:t>
      </w:r>
      <w:proofErr w:type="spell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проводят</w:t>
      </w:r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019" w:rsidRPr="00617C34" w:rsidRDefault="00851019" w:rsidP="0094698E">
      <w:pPr>
        <w:pStyle w:val="a3"/>
        <w:numPr>
          <w:ilvl w:val="0"/>
          <w:numId w:val="84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высоте лихорадки</w:t>
      </w:r>
    </w:p>
    <w:p w:rsidR="00851019" w:rsidRPr="00617C34" w:rsidRDefault="00851019" w:rsidP="0094698E">
      <w:pPr>
        <w:pStyle w:val="a3"/>
        <w:numPr>
          <w:ilvl w:val="0"/>
          <w:numId w:val="84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эпизода лихорадки</w:t>
      </w:r>
    </w:p>
    <w:p w:rsidR="00851019" w:rsidRPr="00617C34" w:rsidRDefault="00851019" w:rsidP="0094698E">
      <w:pPr>
        <w:pStyle w:val="a3"/>
        <w:numPr>
          <w:ilvl w:val="0"/>
          <w:numId w:val="84"/>
        </w:numPr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не является критическим фактором</w:t>
      </w:r>
    </w:p>
    <w:p w:rsidR="00851019" w:rsidRPr="00617C34" w:rsidRDefault="00851019" w:rsidP="00851019">
      <w:pPr>
        <w:pStyle w:val="a3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19" w:rsidRPr="00617C34" w:rsidRDefault="00851019" w:rsidP="006760F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крови при постоянной бактериемии (наприме</w:t>
      </w:r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эндокардите) проводят</w:t>
      </w:r>
      <w:r w:rsidR="00C55906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019" w:rsidRPr="00617C34" w:rsidRDefault="00851019" w:rsidP="0094698E">
      <w:pPr>
        <w:pStyle w:val="a3"/>
        <w:numPr>
          <w:ilvl w:val="1"/>
          <w:numId w:val="8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высоте лихорадки</w:t>
      </w:r>
    </w:p>
    <w:p w:rsidR="00851019" w:rsidRPr="00617C34" w:rsidRDefault="00851019" w:rsidP="0094698E">
      <w:pPr>
        <w:pStyle w:val="a3"/>
        <w:numPr>
          <w:ilvl w:val="1"/>
          <w:numId w:val="8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эпизода лихорадки</w:t>
      </w:r>
    </w:p>
    <w:p w:rsidR="00851019" w:rsidRPr="00617C34" w:rsidRDefault="00851019" w:rsidP="0094698E">
      <w:pPr>
        <w:pStyle w:val="a3"/>
        <w:numPr>
          <w:ilvl w:val="1"/>
          <w:numId w:val="85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температура не является критическим фактором</w:t>
      </w:r>
    </w:p>
    <w:p w:rsidR="00851019" w:rsidRPr="00617C34" w:rsidRDefault="00851019" w:rsidP="00851019">
      <w:pPr>
        <w:pStyle w:val="a3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1019" w:rsidRPr="00617C34" w:rsidRDefault="00851019" w:rsidP="002B68DE">
      <w:pPr>
        <w:pStyle w:val="a3"/>
        <w:numPr>
          <w:ilvl w:val="0"/>
          <w:numId w:val="1"/>
        </w:numPr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Назовите обязательные компоненты бактериальной клетки</w:t>
      </w:r>
      <w:r w:rsidR="006760F6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6760F6" w:rsidRPr="00617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60F6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ответа):</w:t>
      </w:r>
    </w:p>
    <w:p w:rsidR="00851019" w:rsidRPr="00617C34" w:rsidRDefault="00851019" w:rsidP="0094698E">
      <w:pPr>
        <w:numPr>
          <w:ilvl w:val="0"/>
          <w:numId w:val="8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Клеточная стенка</w:t>
      </w:r>
    </w:p>
    <w:p w:rsidR="00851019" w:rsidRPr="00617C34" w:rsidRDefault="00851019" w:rsidP="0094698E">
      <w:pPr>
        <w:numPr>
          <w:ilvl w:val="0"/>
          <w:numId w:val="8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Цитоплазматическая мембрана</w:t>
      </w:r>
    </w:p>
    <w:p w:rsidR="00851019" w:rsidRPr="00617C34" w:rsidRDefault="00851019" w:rsidP="0094698E">
      <w:pPr>
        <w:numPr>
          <w:ilvl w:val="0"/>
          <w:numId w:val="8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Цитоплазма с включениями и нуклеотидом</w:t>
      </w:r>
    </w:p>
    <w:p w:rsidR="00851019" w:rsidRPr="00617C34" w:rsidRDefault="00851019" w:rsidP="0094698E">
      <w:pPr>
        <w:numPr>
          <w:ilvl w:val="0"/>
          <w:numId w:val="86"/>
        </w:numPr>
        <w:shd w:val="clear" w:color="auto" w:fill="FFFFFF"/>
        <w:tabs>
          <w:tab w:val="left" w:pos="3885"/>
        </w:tabs>
        <w:spacing w:before="100" w:beforeAutospacing="1" w:after="100" w:afterAutospacing="1" w:line="240" w:lineRule="auto"/>
        <w:ind w:right="27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Жгутики</w:t>
      </w:r>
    </w:p>
    <w:p w:rsidR="00851019" w:rsidRPr="00617C34" w:rsidRDefault="00851019" w:rsidP="0094698E">
      <w:pPr>
        <w:numPr>
          <w:ilvl w:val="0"/>
          <w:numId w:val="86"/>
        </w:numPr>
        <w:shd w:val="clear" w:color="auto" w:fill="FFFFFF"/>
        <w:tabs>
          <w:tab w:val="left" w:pos="3885"/>
        </w:tabs>
        <w:spacing w:before="100" w:beforeAutospacing="1" w:after="100" w:afterAutospacing="1" w:line="240" w:lineRule="auto"/>
        <w:ind w:right="27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Капсулы</w:t>
      </w:r>
    </w:p>
    <w:p w:rsidR="00851019" w:rsidRPr="00617C34" w:rsidRDefault="00851019" w:rsidP="00BC6D9A">
      <w:pPr>
        <w:pStyle w:val="a3"/>
        <w:numPr>
          <w:ilvl w:val="0"/>
          <w:numId w:val="1"/>
        </w:numPr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27585E" w:rsidRPr="00617C34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Pr="00617C34">
        <w:rPr>
          <w:rFonts w:ascii="Times New Roman" w:hAnsi="Times New Roman" w:cs="Times New Roman"/>
          <w:sz w:val="24"/>
          <w:szCs w:val="24"/>
        </w:rPr>
        <w:t>требования, предъявляемые к питательным средам</w:t>
      </w:r>
      <w:r w:rsidR="006760F6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6760F6" w:rsidRPr="00617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60F6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  <w:r w:rsidRPr="00617C34">
        <w:rPr>
          <w:rFonts w:ascii="Times New Roman" w:hAnsi="Times New Roman" w:cs="Times New Roman"/>
          <w:sz w:val="24"/>
          <w:szCs w:val="24"/>
        </w:rPr>
        <w:t>:</w:t>
      </w:r>
    </w:p>
    <w:p w:rsidR="00851019" w:rsidRPr="00617C34" w:rsidRDefault="00851019" w:rsidP="0094698E">
      <w:pPr>
        <w:numPr>
          <w:ilvl w:val="0"/>
          <w:numId w:val="8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Изотоничность</w:t>
      </w:r>
      <w:proofErr w:type="spellEnd"/>
    </w:p>
    <w:p w:rsidR="00851019" w:rsidRPr="00617C34" w:rsidRDefault="00851019" w:rsidP="0094698E">
      <w:pPr>
        <w:numPr>
          <w:ilvl w:val="0"/>
          <w:numId w:val="8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Стерильность</w:t>
      </w:r>
    </w:p>
    <w:p w:rsidR="00851019" w:rsidRPr="00617C34" w:rsidRDefault="00851019" w:rsidP="0094698E">
      <w:pPr>
        <w:numPr>
          <w:ilvl w:val="0"/>
          <w:numId w:val="8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Достаточное содержание веществ, необходимых для роста и размножения данного микроба</w:t>
      </w:r>
    </w:p>
    <w:p w:rsidR="00851019" w:rsidRPr="00617C34" w:rsidRDefault="00851019" w:rsidP="0094698E">
      <w:pPr>
        <w:numPr>
          <w:ilvl w:val="0"/>
          <w:numId w:val="87"/>
        </w:numPr>
        <w:shd w:val="clear" w:color="auto" w:fill="FFFFFF"/>
        <w:tabs>
          <w:tab w:val="left" w:pos="3885"/>
        </w:tabs>
        <w:spacing w:before="100" w:beforeAutospacing="1" w:after="100" w:afterAutospacing="1" w:line="240" w:lineRule="auto"/>
        <w:ind w:right="27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Кислая рН среда</w:t>
      </w:r>
    </w:p>
    <w:p w:rsidR="004D733E" w:rsidRPr="00617C34" w:rsidRDefault="004D733E" w:rsidP="006760F6">
      <w:pPr>
        <w:pStyle w:val="a3"/>
        <w:numPr>
          <w:ilvl w:val="0"/>
          <w:numId w:val="1"/>
        </w:numPr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Объектами изучения санитарной микробиологии не являются:</w:t>
      </w:r>
    </w:p>
    <w:p w:rsidR="004D733E" w:rsidRPr="00617C34" w:rsidRDefault="004D733E" w:rsidP="0094698E">
      <w:pPr>
        <w:numPr>
          <w:ilvl w:val="0"/>
          <w:numId w:val="88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Вода</w:t>
      </w:r>
    </w:p>
    <w:p w:rsidR="004D733E" w:rsidRPr="00617C34" w:rsidRDefault="004D733E" w:rsidP="0094698E">
      <w:pPr>
        <w:numPr>
          <w:ilvl w:val="0"/>
          <w:numId w:val="88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Почва</w:t>
      </w:r>
    </w:p>
    <w:p w:rsidR="004D733E" w:rsidRPr="00617C34" w:rsidRDefault="004D733E" w:rsidP="0094698E">
      <w:pPr>
        <w:numPr>
          <w:ilvl w:val="0"/>
          <w:numId w:val="88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Воздух</w:t>
      </w:r>
    </w:p>
    <w:p w:rsidR="004D733E" w:rsidRPr="00617C34" w:rsidRDefault="004D733E" w:rsidP="0094698E">
      <w:pPr>
        <w:numPr>
          <w:ilvl w:val="0"/>
          <w:numId w:val="88"/>
        </w:numPr>
        <w:shd w:val="clear" w:color="auto" w:fill="FFFFFF"/>
        <w:tabs>
          <w:tab w:val="left" w:pos="3885"/>
        </w:tabs>
        <w:spacing w:before="100" w:beforeAutospacing="1" w:after="100" w:afterAutospacing="1" w:line="240" w:lineRule="auto"/>
        <w:ind w:right="27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Пищевые продукты</w:t>
      </w:r>
    </w:p>
    <w:p w:rsidR="00BD1764" w:rsidRPr="00617C34" w:rsidRDefault="004D733E" w:rsidP="0094698E">
      <w:pPr>
        <w:numPr>
          <w:ilvl w:val="0"/>
          <w:numId w:val="88"/>
        </w:numPr>
        <w:shd w:val="clear" w:color="auto" w:fill="FFFFFF"/>
        <w:tabs>
          <w:tab w:val="left" w:pos="3885"/>
        </w:tabs>
        <w:spacing w:before="100" w:beforeAutospacing="1" w:after="100" w:afterAutospacing="1" w:line="240" w:lineRule="auto"/>
        <w:ind w:right="279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Антибиотики</w:t>
      </w:r>
    </w:p>
    <w:p w:rsidR="004D733E" w:rsidRPr="00617C34" w:rsidRDefault="004D733E" w:rsidP="006760F6">
      <w:pPr>
        <w:pStyle w:val="a3"/>
        <w:numPr>
          <w:ilvl w:val="0"/>
          <w:numId w:val="1"/>
        </w:numPr>
        <w:tabs>
          <w:tab w:val="left" w:pos="1418"/>
        </w:tabs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Среди патогенных бактерий наиболее часто встречаются:</w:t>
      </w:r>
    </w:p>
    <w:p w:rsidR="004D733E" w:rsidRPr="00617C34" w:rsidRDefault="004D733E" w:rsidP="0094698E">
      <w:pPr>
        <w:numPr>
          <w:ilvl w:val="0"/>
          <w:numId w:val="89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Облигатные аэробы</w:t>
      </w:r>
    </w:p>
    <w:p w:rsidR="004D733E" w:rsidRPr="00617C34" w:rsidRDefault="004D733E" w:rsidP="0094698E">
      <w:pPr>
        <w:numPr>
          <w:ilvl w:val="0"/>
          <w:numId w:val="89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Облигатные анаэробы</w:t>
      </w:r>
    </w:p>
    <w:p w:rsidR="004D733E" w:rsidRPr="00617C34" w:rsidRDefault="004D733E" w:rsidP="0094698E">
      <w:pPr>
        <w:numPr>
          <w:ilvl w:val="0"/>
          <w:numId w:val="89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Факультативные анаэробы</w:t>
      </w:r>
    </w:p>
    <w:p w:rsidR="004D733E" w:rsidRPr="00617C34" w:rsidRDefault="004D733E" w:rsidP="0094698E">
      <w:pPr>
        <w:numPr>
          <w:ilvl w:val="0"/>
          <w:numId w:val="89"/>
        </w:numPr>
        <w:tabs>
          <w:tab w:val="left" w:pos="3885"/>
        </w:tabs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Капнические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3E" w:rsidRPr="00617C34" w:rsidRDefault="004D733E" w:rsidP="0094698E">
      <w:pPr>
        <w:numPr>
          <w:ilvl w:val="0"/>
          <w:numId w:val="89"/>
        </w:numPr>
        <w:tabs>
          <w:tab w:val="left" w:pos="3885"/>
        </w:tabs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Микроэрафилы</w:t>
      </w:r>
      <w:proofErr w:type="spellEnd"/>
    </w:p>
    <w:p w:rsidR="004D733E" w:rsidRPr="00617C34" w:rsidRDefault="004D733E" w:rsidP="00BD17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33E" w:rsidRPr="00617C34" w:rsidRDefault="004D733E" w:rsidP="006760F6">
      <w:pPr>
        <w:pStyle w:val="a3"/>
        <w:numPr>
          <w:ilvl w:val="0"/>
          <w:numId w:val="1"/>
        </w:numPr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Санитарно-показательные бактерии должны отвечать следующим требованиям, кроме одного:</w:t>
      </w:r>
    </w:p>
    <w:p w:rsidR="004D733E" w:rsidRPr="00617C34" w:rsidRDefault="004D733E" w:rsidP="0094698E">
      <w:pPr>
        <w:numPr>
          <w:ilvl w:val="0"/>
          <w:numId w:val="90"/>
        </w:numPr>
        <w:tabs>
          <w:tab w:val="clear" w:pos="792"/>
          <w:tab w:val="num" w:pos="1134"/>
          <w:tab w:val="left" w:pos="3885"/>
        </w:tabs>
        <w:spacing w:after="0" w:line="240" w:lineRule="auto"/>
        <w:ind w:left="1134" w:right="279" w:hanging="425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Должны постоянно содержаться в выделениях человека</w:t>
      </w:r>
    </w:p>
    <w:p w:rsidR="004D733E" w:rsidRPr="00617C34" w:rsidRDefault="004D733E" w:rsidP="0094698E">
      <w:pPr>
        <w:numPr>
          <w:ilvl w:val="0"/>
          <w:numId w:val="90"/>
        </w:numPr>
        <w:tabs>
          <w:tab w:val="clear" w:pos="792"/>
          <w:tab w:val="num" w:pos="1134"/>
          <w:tab w:val="left" w:pos="3885"/>
        </w:tabs>
        <w:spacing w:after="0" w:line="240" w:lineRule="auto"/>
        <w:ind w:left="1134" w:right="279" w:hanging="425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Должны иметь другие природные резервуары</w:t>
      </w:r>
    </w:p>
    <w:p w:rsidR="004D733E" w:rsidRPr="00617C34" w:rsidRDefault="004D733E" w:rsidP="0094698E">
      <w:pPr>
        <w:numPr>
          <w:ilvl w:val="0"/>
          <w:numId w:val="90"/>
        </w:numPr>
        <w:tabs>
          <w:tab w:val="clear" w:pos="792"/>
          <w:tab w:val="num" w:pos="1134"/>
          <w:tab w:val="left" w:pos="3885"/>
        </w:tabs>
        <w:spacing w:after="0" w:line="240" w:lineRule="auto"/>
        <w:ind w:left="1134" w:right="279" w:hanging="425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Должны выделяться в больших количествах</w:t>
      </w:r>
    </w:p>
    <w:p w:rsidR="004D733E" w:rsidRPr="00617C34" w:rsidRDefault="004D733E" w:rsidP="0094698E">
      <w:pPr>
        <w:numPr>
          <w:ilvl w:val="0"/>
          <w:numId w:val="90"/>
        </w:numPr>
        <w:tabs>
          <w:tab w:val="clear" w:pos="792"/>
          <w:tab w:val="num" w:pos="1134"/>
          <w:tab w:val="left" w:pos="3885"/>
        </w:tabs>
        <w:spacing w:after="0" w:line="240" w:lineRule="auto"/>
        <w:ind w:left="1134" w:right="2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Срок выживания их во внешней среде должен быть равен сроку выживания патогенных микробов, выводимых из организма теми же путями </w:t>
      </w:r>
    </w:p>
    <w:p w:rsidR="004D733E" w:rsidRPr="00617C34" w:rsidRDefault="004D733E" w:rsidP="0094698E">
      <w:pPr>
        <w:numPr>
          <w:ilvl w:val="0"/>
          <w:numId w:val="90"/>
        </w:numPr>
        <w:tabs>
          <w:tab w:val="clear" w:pos="792"/>
          <w:tab w:val="num" w:pos="1134"/>
          <w:tab w:val="left" w:pos="3885"/>
        </w:tabs>
        <w:spacing w:after="0" w:line="240" w:lineRule="auto"/>
        <w:ind w:left="1134" w:right="27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Не должны размножаться в окружающей среде</w:t>
      </w:r>
    </w:p>
    <w:p w:rsidR="004D733E" w:rsidRPr="00617C34" w:rsidRDefault="004D733E" w:rsidP="004D733E">
      <w:pPr>
        <w:tabs>
          <w:tab w:val="left" w:pos="3885"/>
        </w:tabs>
        <w:ind w:right="279"/>
        <w:rPr>
          <w:rFonts w:ascii="Times New Roman" w:hAnsi="Times New Roman" w:cs="Times New Roman"/>
          <w:sz w:val="24"/>
          <w:szCs w:val="24"/>
        </w:rPr>
      </w:pPr>
    </w:p>
    <w:p w:rsidR="004D733E" w:rsidRPr="00617C34" w:rsidRDefault="004D733E" w:rsidP="00392FA8">
      <w:pPr>
        <w:pStyle w:val="a3"/>
        <w:numPr>
          <w:ilvl w:val="0"/>
          <w:numId w:val="1"/>
        </w:numPr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Санитарно-показательными микро</w:t>
      </w:r>
      <w:r w:rsidR="00A327FE" w:rsidRPr="00617C34">
        <w:rPr>
          <w:rFonts w:ascii="Times New Roman" w:hAnsi="Times New Roman" w:cs="Times New Roman"/>
          <w:sz w:val="24"/>
          <w:szCs w:val="24"/>
        </w:rPr>
        <w:t>организмами воды</w:t>
      </w:r>
      <w:r w:rsidR="00F26B19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</w:rPr>
        <w:t>являются</w:t>
      </w:r>
      <w:r w:rsidR="006760F6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6760F6" w:rsidRPr="00617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60F6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  <w:r w:rsidRPr="00617C34">
        <w:rPr>
          <w:rFonts w:ascii="Times New Roman" w:hAnsi="Times New Roman" w:cs="Times New Roman"/>
          <w:sz w:val="24"/>
          <w:szCs w:val="24"/>
        </w:rPr>
        <w:t>:</w:t>
      </w:r>
    </w:p>
    <w:p w:rsidR="004D733E" w:rsidRPr="00617C34" w:rsidRDefault="004D733E" w:rsidP="0094698E">
      <w:pPr>
        <w:numPr>
          <w:ilvl w:val="0"/>
          <w:numId w:val="91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17C34">
        <w:rPr>
          <w:rFonts w:ascii="Times New Roman" w:hAnsi="Times New Roman" w:cs="Times New Roman"/>
          <w:i/>
          <w:sz w:val="24"/>
          <w:szCs w:val="24"/>
        </w:rPr>
        <w:t>E.coli</w:t>
      </w:r>
      <w:proofErr w:type="spellEnd"/>
      <w:proofErr w:type="gramEnd"/>
    </w:p>
    <w:p w:rsidR="004D733E" w:rsidRPr="00617C34" w:rsidRDefault="004D733E" w:rsidP="0094698E">
      <w:pPr>
        <w:numPr>
          <w:ilvl w:val="0"/>
          <w:numId w:val="91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17C34">
        <w:rPr>
          <w:rFonts w:ascii="Times New Roman" w:hAnsi="Times New Roman" w:cs="Times New Roman"/>
          <w:i/>
          <w:sz w:val="24"/>
          <w:szCs w:val="24"/>
        </w:rPr>
        <w:t>St.faecalis</w:t>
      </w:r>
      <w:proofErr w:type="spellEnd"/>
      <w:proofErr w:type="gramEnd"/>
    </w:p>
    <w:p w:rsidR="004D733E" w:rsidRPr="00617C34" w:rsidRDefault="004D733E" w:rsidP="0094698E">
      <w:pPr>
        <w:numPr>
          <w:ilvl w:val="0"/>
          <w:numId w:val="91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Микоплазмы</w:t>
      </w:r>
    </w:p>
    <w:p w:rsidR="004D733E" w:rsidRPr="00617C34" w:rsidRDefault="004D733E" w:rsidP="0094698E">
      <w:pPr>
        <w:numPr>
          <w:ilvl w:val="0"/>
          <w:numId w:val="91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Сарцины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176" w:rsidRPr="00617C34" w:rsidRDefault="004D733E" w:rsidP="0094698E">
      <w:pPr>
        <w:numPr>
          <w:ilvl w:val="0"/>
          <w:numId w:val="91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Cl.perfringens</w:t>
      </w:r>
      <w:proofErr w:type="spellEnd"/>
    </w:p>
    <w:p w:rsidR="002237D1" w:rsidRPr="00617C34" w:rsidRDefault="002237D1" w:rsidP="002237D1">
      <w:pPr>
        <w:rPr>
          <w:rFonts w:ascii="Times New Roman" w:hAnsi="Times New Roman" w:cs="Times New Roman"/>
          <w:i/>
          <w:sz w:val="24"/>
          <w:szCs w:val="24"/>
        </w:rPr>
      </w:pPr>
    </w:p>
    <w:p w:rsidR="004D733E" w:rsidRPr="00617C34" w:rsidRDefault="004D733E" w:rsidP="006760F6">
      <w:pPr>
        <w:pStyle w:val="a3"/>
        <w:numPr>
          <w:ilvl w:val="0"/>
          <w:numId w:val="1"/>
        </w:numPr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Санитарно-показательными микро</w:t>
      </w:r>
      <w:r w:rsidR="00681F4F" w:rsidRPr="00617C34">
        <w:rPr>
          <w:rFonts w:ascii="Times New Roman" w:hAnsi="Times New Roman" w:cs="Times New Roman"/>
          <w:sz w:val="24"/>
          <w:szCs w:val="24"/>
        </w:rPr>
        <w:t>организмами почвы являются</w:t>
      </w:r>
      <w:r w:rsidRPr="00617C34">
        <w:rPr>
          <w:rFonts w:ascii="Times New Roman" w:hAnsi="Times New Roman" w:cs="Times New Roman"/>
          <w:sz w:val="24"/>
          <w:szCs w:val="24"/>
        </w:rPr>
        <w:t>:</w:t>
      </w:r>
    </w:p>
    <w:p w:rsidR="004D733E" w:rsidRPr="00617C34" w:rsidRDefault="00681F4F" w:rsidP="0094698E">
      <w:pPr>
        <w:numPr>
          <w:ilvl w:val="0"/>
          <w:numId w:val="92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БГКП</w:t>
      </w:r>
    </w:p>
    <w:p w:rsidR="004D733E" w:rsidRPr="00617C34" w:rsidRDefault="00681F4F" w:rsidP="0094698E">
      <w:pPr>
        <w:numPr>
          <w:ilvl w:val="0"/>
          <w:numId w:val="92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Энтерококки</w:t>
      </w:r>
    </w:p>
    <w:p w:rsidR="004D733E" w:rsidRPr="00617C34" w:rsidRDefault="004D733E" w:rsidP="0094698E">
      <w:pPr>
        <w:numPr>
          <w:ilvl w:val="0"/>
          <w:numId w:val="92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Микоплазмы</w:t>
      </w:r>
    </w:p>
    <w:p w:rsidR="004D733E" w:rsidRPr="00617C34" w:rsidRDefault="004D733E" w:rsidP="0094698E">
      <w:pPr>
        <w:numPr>
          <w:ilvl w:val="0"/>
          <w:numId w:val="92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Сарцины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3E" w:rsidRPr="00617C34" w:rsidRDefault="00681F4F" w:rsidP="0094698E">
      <w:pPr>
        <w:numPr>
          <w:ilvl w:val="0"/>
          <w:numId w:val="92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Сульфитредуцирующие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клостридии</w:t>
      </w:r>
      <w:proofErr w:type="spellEnd"/>
    </w:p>
    <w:p w:rsidR="004D733E" w:rsidRPr="00617C34" w:rsidRDefault="004D733E" w:rsidP="004D733E">
      <w:pPr>
        <w:rPr>
          <w:rFonts w:ascii="Times New Roman" w:hAnsi="Times New Roman" w:cs="Times New Roman"/>
          <w:i/>
          <w:sz w:val="24"/>
          <w:szCs w:val="24"/>
        </w:rPr>
      </w:pPr>
    </w:p>
    <w:p w:rsidR="004D733E" w:rsidRPr="00617C34" w:rsidRDefault="004D733E" w:rsidP="006760F6">
      <w:pPr>
        <w:pStyle w:val="a3"/>
        <w:numPr>
          <w:ilvl w:val="0"/>
          <w:numId w:val="1"/>
        </w:numPr>
        <w:tabs>
          <w:tab w:val="left" w:pos="1276"/>
        </w:tabs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Правила работы в боксах микробиологической безопасности включают</w:t>
      </w:r>
      <w:r w:rsidR="0089550E" w:rsidRPr="00617C34">
        <w:rPr>
          <w:rFonts w:ascii="Times New Roman" w:hAnsi="Times New Roman" w:cs="Times New Roman"/>
          <w:sz w:val="24"/>
          <w:szCs w:val="24"/>
        </w:rPr>
        <w:t xml:space="preserve"> все ниже перечисленные, за исключением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</w:p>
    <w:p w:rsidR="004D733E" w:rsidRPr="00617C34" w:rsidRDefault="004D733E" w:rsidP="0094698E">
      <w:pPr>
        <w:numPr>
          <w:ilvl w:val="0"/>
          <w:numId w:val="93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Обязательную ежегодную поверку </w:t>
      </w:r>
    </w:p>
    <w:p w:rsidR="004D733E" w:rsidRPr="00617C34" w:rsidRDefault="004D733E" w:rsidP="0094698E">
      <w:pPr>
        <w:numPr>
          <w:ilvl w:val="0"/>
          <w:numId w:val="93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Работы с ПБА проводят без использования открытого огня</w:t>
      </w:r>
    </w:p>
    <w:p w:rsidR="004D733E" w:rsidRPr="00617C34" w:rsidRDefault="004D733E" w:rsidP="0094698E">
      <w:pPr>
        <w:numPr>
          <w:ilvl w:val="0"/>
          <w:numId w:val="93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работе оператора </w:t>
      </w:r>
      <w:r w:rsidR="0089550E" w:rsidRPr="00617C34">
        <w:rPr>
          <w:rFonts w:ascii="Times New Roman" w:hAnsi="Times New Roman" w:cs="Times New Roman"/>
          <w:sz w:val="24"/>
          <w:szCs w:val="24"/>
        </w:rPr>
        <w:t xml:space="preserve">в рабочем проеме БМБ </w:t>
      </w:r>
      <w:r w:rsidRPr="00617C34">
        <w:rPr>
          <w:rFonts w:ascii="Times New Roman" w:hAnsi="Times New Roman" w:cs="Times New Roman"/>
          <w:sz w:val="24"/>
          <w:szCs w:val="24"/>
        </w:rPr>
        <w:t xml:space="preserve">проводят учет КОЕ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сед</w:t>
      </w:r>
      <w:r w:rsidR="0089550E" w:rsidRPr="00617C34">
        <w:rPr>
          <w:rFonts w:ascii="Times New Roman" w:hAnsi="Times New Roman" w:cs="Times New Roman"/>
          <w:sz w:val="24"/>
          <w:szCs w:val="24"/>
        </w:rPr>
        <w:t>и</w:t>
      </w:r>
      <w:r w:rsidRPr="00617C34">
        <w:rPr>
          <w:rFonts w:ascii="Times New Roman" w:hAnsi="Times New Roman" w:cs="Times New Roman"/>
          <w:sz w:val="24"/>
          <w:szCs w:val="24"/>
        </w:rPr>
        <w:t>ментационным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4D733E" w:rsidRPr="00617C34" w:rsidRDefault="0089550E" w:rsidP="0094698E">
      <w:pPr>
        <w:pStyle w:val="a3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Учет </w:t>
      </w:r>
      <w:r w:rsidR="004D733E" w:rsidRPr="00617C34">
        <w:rPr>
          <w:rFonts w:ascii="Times New Roman" w:hAnsi="Times New Roman" w:cs="Times New Roman"/>
          <w:sz w:val="24"/>
          <w:szCs w:val="24"/>
        </w:rPr>
        <w:t>КОЕ</w:t>
      </w:r>
      <w:r w:rsidRPr="00617C34">
        <w:rPr>
          <w:rFonts w:ascii="Times New Roman" w:hAnsi="Times New Roman" w:cs="Times New Roman"/>
          <w:sz w:val="24"/>
          <w:szCs w:val="24"/>
        </w:rPr>
        <w:t xml:space="preserve"> в рабочем проеме БМБ</w:t>
      </w:r>
      <w:r w:rsidR="004D733E" w:rsidRPr="00617C34">
        <w:rPr>
          <w:rFonts w:ascii="Times New Roman" w:hAnsi="Times New Roman" w:cs="Times New Roman"/>
          <w:sz w:val="24"/>
          <w:szCs w:val="24"/>
        </w:rPr>
        <w:t xml:space="preserve"> не определя</w:t>
      </w:r>
      <w:r w:rsidRPr="00617C34">
        <w:rPr>
          <w:rFonts w:ascii="Times New Roman" w:hAnsi="Times New Roman" w:cs="Times New Roman"/>
          <w:sz w:val="24"/>
          <w:szCs w:val="24"/>
        </w:rPr>
        <w:t>ют</w:t>
      </w:r>
    </w:p>
    <w:p w:rsidR="0089550E" w:rsidRPr="00617C34" w:rsidRDefault="0089550E" w:rsidP="0089550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9550E" w:rsidRPr="00617C34" w:rsidRDefault="0089550E" w:rsidP="006760F6">
      <w:pPr>
        <w:pStyle w:val="a3"/>
        <w:numPr>
          <w:ilvl w:val="0"/>
          <w:numId w:val="1"/>
        </w:numPr>
        <w:tabs>
          <w:tab w:val="left" w:pos="1134"/>
        </w:tabs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Регулярный контроль питательных сред проводят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</w:p>
    <w:p w:rsidR="0089550E" w:rsidRPr="00617C34" w:rsidRDefault="0089550E" w:rsidP="0094698E">
      <w:pPr>
        <w:numPr>
          <w:ilvl w:val="0"/>
          <w:numId w:val="94"/>
        </w:numPr>
        <w:tabs>
          <w:tab w:val="left" w:pos="3885"/>
        </w:tabs>
        <w:spacing w:after="0" w:line="240" w:lineRule="auto"/>
        <w:ind w:left="993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 случае приготовления среды из сухой коммерческой основы, без добавления дополнительных компонентов </w:t>
      </w:r>
    </w:p>
    <w:p w:rsidR="0089550E" w:rsidRPr="00617C34" w:rsidRDefault="0089550E" w:rsidP="0094698E">
      <w:pPr>
        <w:numPr>
          <w:ilvl w:val="0"/>
          <w:numId w:val="94"/>
        </w:numPr>
        <w:tabs>
          <w:tab w:val="left" w:pos="3885"/>
        </w:tabs>
        <w:spacing w:after="0" w:line="240" w:lineRule="auto"/>
        <w:ind w:left="993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приготовлении питательной среды из первичных компонентов в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>условиях  лаборатории</w:t>
      </w:r>
      <w:proofErr w:type="gramEnd"/>
    </w:p>
    <w:p w:rsidR="002237D1" w:rsidRPr="00617C34" w:rsidRDefault="0089550E" w:rsidP="0094698E">
      <w:pPr>
        <w:pStyle w:val="a3"/>
        <w:numPr>
          <w:ilvl w:val="0"/>
          <w:numId w:val="9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 использовании готовых коммерческих питательных сред</w:t>
      </w:r>
    </w:p>
    <w:p w:rsidR="0089550E" w:rsidRPr="00617C34" w:rsidRDefault="0089550E" w:rsidP="0089550E">
      <w:pPr>
        <w:pStyle w:val="a3"/>
        <w:tabs>
          <w:tab w:val="left" w:pos="3885"/>
        </w:tabs>
        <w:ind w:right="279"/>
        <w:rPr>
          <w:rFonts w:ascii="Times New Roman" w:hAnsi="Times New Roman" w:cs="Times New Roman"/>
          <w:sz w:val="24"/>
          <w:szCs w:val="24"/>
        </w:rPr>
      </w:pPr>
    </w:p>
    <w:p w:rsidR="0089550E" w:rsidRPr="00617C34" w:rsidRDefault="0089550E" w:rsidP="006760F6">
      <w:pPr>
        <w:pStyle w:val="a3"/>
        <w:numPr>
          <w:ilvl w:val="0"/>
          <w:numId w:val="1"/>
        </w:numPr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ПБА это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</w:p>
    <w:p w:rsidR="0089550E" w:rsidRPr="00617C34" w:rsidRDefault="0089550E" w:rsidP="0094698E">
      <w:pPr>
        <w:numPr>
          <w:ilvl w:val="0"/>
          <w:numId w:val="95"/>
        </w:numPr>
        <w:tabs>
          <w:tab w:val="clear" w:pos="792"/>
          <w:tab w:val="num" w:pos="1134"/>
          <w:tab w:val="left" w:pos="1276"/>
        </w:tabs>
        <w:spacing w:after="0" w:line="240" w:lineRule="auto"/>
        <w:ind w:left="1134" w:right="279" w:hanging="425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Потенциальные биологические агенты</w:t>
      </w:r>
    </w:p>
    <w:p w:rsidR="0089550E" w:rsidRPr="00617C34" w:rsidRDefault="0089550E" w:rsidP="0094698E">
      <w:pPr>
        <w:numPr>
          <w:ilvl w:val="0"/>
          <w:numId w:val="95"/>
        </w:numPr>
        <w:tabs>
          <w:tab w:val="clear" w:pos="792"/>
          <w:tab w:val="num" w:pos="1134"/>
          <w:tab w:val="left" w:pos="1276"/>
        </w:tabs>
        <w:spacing w:after="0" w:line="240" w:lineRule="auto"/>
        <w:ind w:left="1134" w:right="27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Потенциальноопасные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биологические агенты</w:t>
      </w:r>
    </w:p>
    <w:p w:rsidR="0089550E" w:rsidRPr="00617C34" w:rsidRDefault="0089550E" w:rsidP="0094698E">
      <w:pPr>
        <w:numPr>
          <w:ilvl w:val="0"/>
          <w:numId w:val="95"/>
        </w:numPr>
        <w:tabs>
          <w:tab w:val="clear" w:pos="792"/>
          <w:tab w:val="num" w:pos="1134"/>
          <w:tab w:val="left" w:pos="1276"/>
        </w:tabs>
        <w:spacing w:after="0" w:line="240" w:lineRule="auto"/>
        <w:ind w:left="1134" w:right="279" w:hanging="425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Патогенные биологические агенты</w:t>
      </w:r>
    </w:p>
    <w:p w:rsidR="002237D1" w:rsidRPr="00617C34" w:rsidRDefault="002237D1" w:rsidP="002237D1">
      <w:pPr>
        <w:rPr>
          <w:rFonts w:ascii="Times New Roman" w:hAnsi="Times New Roman" w:cs="Times New Roman"/>
          <w:sz w:val="24"/>
          <w:szCs w:val="24"/>
        </w:rPr>
      </w:pPr>
    </w:p>
    <w:p w:rsidR="00B06984" w:rsidRPr="00617C34" w:rsidRDefault="0089550E" w:rsidP="006760F6">
      <w:pPr>
        <w:pStyle w:val="a3"/>
        <w:numPr>
          <w:ilvl w:val="0"/>
          <w:numId w:val="1"/>
        </w:numPr>
        <w:tabs>
          <w:tab w:val="left" w:pos="1134"/>
        </w:tabs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Комнаты для п</w:t>
      </w:r>
      <w:r w:rsidR="00B06984" w:rsidRPr="00617C34">
        <w:rPr>
          <w:rFonts w:ascii="Times New Roman" w:hAnsi="Times New Roman" w:cs="Times New Roman"/>
          <w:sz w:val="24"/>
          <w:szCs w:val="24"/>
        </w:rPr>
        <w:t xml:space="preserve">роведения </w:t>
      </w:r>
      <w:proofErr w:type="gramStart"/>
      <w:r w:rsidR="00B06984" w:rsidRPr="00617C34">
        <w:rPr>
          <w:rFonts w:ascii="Times New Roman" w:hAnsi="Times New Roman" w:cs="Times New Roman"/>
          <w:sz w:val="24"/>
          <w:szCs w:val="24"/>
        </w:rPr>
        <w:t>сан.-</w:t>
      </w:r>
      <w:proofErr w:type="gramEnd"/>
      <w:r w:rsidR="00B06984" w:rsidRPr="00617C34">
        <w:rPr>
          <w:rFonts w:ascii="Times New Roman" w:hAnsi="Times New Roman" w:cs="Times New Roman"/>
          <w:sz w:val="24"/>
          <w:szCs w:val="24"/>
        </w:rPr>
        <w:t>бак.</w:t>
      </w:r>
      <w:r w:rsidRPr="00617C34">
        <w:rPr>
          <w:rFonts w:ascii="Times New Roman" w:hAnsi="Times New Roman" w:cs="Times New Roman"/>
          <w:sz w:val="24"/>
          <w:szCs w:val="24"/>
        </w:rPr>
        <w:t xml:space="preserve"> исследований размещают в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</w:p>
    <w:p w:rsidR="0089550E" w:rsidRPr="00617C34" w:rsidRDefault="0089550E" w:rsidP="00B06984">
      <w:pPr>
        <w:pStyle w:val="a3"/>
        <w:tabs>
          <w:tab w:val="left" w:pos="1134"/>
        </w:tabs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0E" w:rsidRPr="00617C34" w:rsidRDefault="0089550E" w:rsidP="00834C7B">
      <w:pPr>
        <w:pStyle w:val="a3"/>
        <w:numPr>
          <w:ilvl w:val="0"/>
          <w:numId w:val="56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 чистой зоне</w:t>
      </w:r>
    </w:p>
    <w:p w:rsidR="0089550E" w:rsidRPr="00617C34" w:rsidRDefault="0089550E" w:rsidP="00834C7B">
      <w:pPr>
        <w:pStyle w:val="a3"/>
        <w:numPr>
          <w:ilvl w:val="0"/>
          <w:numId w:val="56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 «заразной» зоне</w:t>
      </w:r>
    </w:p>
    <w:p w:rsidR="0089550E" w:rsidRPr="00617C34" w:rsidRDefault="0089550E" w:rsidP="0089550E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9550E" w:rsidRPr="00617C34" w:rsidRDefault="0089550E" w:rsidP="006760F6">
      <w:pPr>
        <w:pStyle w:val="a3"/>
        <w:numPr>
          <w:ilvl w:val="0"/>
          <w:numId w:val="1"/>
        </w:numPr>
        <w:tabs>
          <w:tab w:val="left" w:pos="993"/>
        </w:tabs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 микробиологических лабораториях вентиляция должна быть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0E" w:rsidRPr="00617C34" w:rsidRDefault="0089550E" w:rsidP="00834C7B">
      <w:pPr>
        <w:pStyle w:val="a3"/>
        <w:numPr>
          <w:ilvl w:val="0"/>
          <w:numId w:val="57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Приточно-вытяжная с фильтрами тонкой очистки</w:t>
      </w:r>
    </w:p>
    <w:p w:rsidR="0089550E" w:rsidRPr="00617C34" w:rsidRDefault="0089550E" w:rsidP="00834C7B">
      <w:pPr>
        <w:pStyle w:val="a3"/>
        <w:numPr>
          <w:ilvl w:val="0"/>
          <w:numId w:val="57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Приточно-вытяжная</w:t>
      </w:r>
    </w:p>
    <w:p w:rsidR="0089550E" w:rsidRPr="00617C34" w:rsidRDefault="0089550E" w:rsidP="00834C7B">
      <w:pPr>
        <w:pStyle w:val="a3"/>
        <w:numPr>
          <w:ilvl w:val="0"/>
          <w:numId w:val="57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 наличии боксов микробиологической безопасности приточно-вытяжная вентиляция не обязательна</w:t>
      </w:r>
    </w:p>
    <w:p w:rsidR="0089550E" w:rsidRPr="00617C34" w:rsidRDefault="0089550E" w:rsidP="0089550E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9550E" w:rsidRPr="00617C34" w:rsidRDefault="0089550E" w:rsidP="0089550E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E4F30" w:rsidRPr="00617C34" w:rsidRDefault="008E4F30" w:rsidP="006760F6">
      <w:pPr>
        <w:pStyle w:val="a3"/>
        <w:numPr>
          <w:ilvl w:val="0"/>
          <w:numId w:val="1"/>
        </w:numPr>
        <w:tabs>
          <w:tab w:val="left" w:pos="1134"/>
        </w:tabs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Особенности культивирования грибов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F30" w:rsidRPr="00617C34" w:rsidRDefault="008E4F30" w:rsidP="00834C7B">
      <w:pPr>
        <w:pStyle w:val="a3"/>
        <w:numPr>
          <w:ilvl w:val="0"/>
          <w:numId w:val="58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Высокое содержание углеводов</w:t>
      </w:r>
    </w:p>
    <w:p w:rsidR="008E4F30" w:rsidRPr="00617C34" w:rsidRDefault="008E4F30" w:rsidP="00834C7B">
      <w:pPr>
        <w:pStyle w:val="a3"/>
        <w:numPr>
          <w:ilvl w:val="0"/>
          <w:numId w:val="58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Кислая среда</w:t>
      </w:r>
    </w:p>
    <w:p w:rsidR="008E4F30" w:rsidRPr="00617C34" w:rsidRDefault="008E4F30" w:rsidP="00834C7B">
      <w:pPr>
        <w:pStyle w:val="a3"/>
        <w:numPr>
          <w:ilvl w:val="0"/>
          <w:numId w:val="58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Более длительный период инкубации</w:t>
      </w:r>
    </w:p>
    <w:p w:rsidR="008E4F30" w:rsidRPr="00617C34" w:rsidRDefault="008E4F30" w:rsidP="00834C7B">
      <w:pPr>
        <w:pStyle w:val="a3"/>
        <w:numPr>
          <w:ilvl w:val="0"/>
          <w:numId w:val="58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sz w:val="24"/>
          <w:szCs w:val="24"/>
        </w:rPr>
        <w:t>перечисленное</w:t>
      </w:r>
    </w:p>
    <w:p w:rsidR="0089550E" w:rsidRPr="00617C34" w:rsidRDefault="0089550E" w:rsidP="0089550E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E4F30" w:rsidRPr="00617C34" w:rsidRDefault="008E4F30" w:rsidP="006760F6">
      <w:pPr>
        <w:pStyle w:val="a3"/>
        <w:numPr>
          <w:ilvl w:val="0"/>
          <w:numId w:val="1"/>
        </w:numPr>
        <w:tabs>
          <w:tab w:val="left" w:pos="1134"/>
        </w:tabs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грибов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</w:p>
    <w:p w:rsidR="008E4F30" w:rsidRPr="00617C34" w:rsidRDefault="008E4F30" w:rsidP="00834C7B">
      <w:pPr>
        <w:pStyle w:val="a3"/>
        <w:numPr>
          <w:ilvl w:val="0"/>
          <w:numId w:val="59"/>
        </w:numPr>
        <w:tabs>
          <w:tab w:val="left" w:pos="3885"/>
        </w:tabs>
        <w:spacing w:after="0" w:line="240" w:lineRule="auto"/>
        <w:ind w:left="1276" w:right="279" w:hanging="502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Микроскопия</w:t>
      </w:r>
    </w:p>
    <w:p w:rsidR="008E4F30" w:rsidRPr="00617C34" w:rsidRDefault="008E4F30" w:rsidP="00834C7B">
      <w:pPr>
        <w:pStyle w:val="a3"/>
        <w:numPr>
          <w:ilvl w:val="0"/>
          <w:numId w:val="59"/>
        </w:numPr>
        <w:tabs>
          <w:tab w:val="left" w:pos="3885"/>
        </w:tabs>
        <w:spacing w:after="0" w:line="240" w:lineRule="auto"/>
        <w:ind w:left="1276" w:right="279" w:hanging="502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метод</w:t>
      </w:r>
    </w:p>
    <w:p w:rsidR="008E4F30" w:rsidRPr="00617C34" w:rsidRDefault="008E4F30" w:rsidP="00834C7B">
      <w:pPr>
        <w:pStyle w:val="a3"/>
        <w:numPr>
          <w:ilvl w:val="0"/>
          <w:numId w:val="59"/>
        </w:numPr>
        <w:tabs>
          <w:tab w:val="left" w:pos="3885"/>
        </w:tabs>
        <w:spacing w:after="0" w:line="240" w:lineRule="auto"/>
        <w:ind w:left="1276" w:right="279" w:hanging="502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Иммунологический</w:t>
      </w:r>
    </w:p>
    <w:p w:rsidR="008E4F30" w:rsidRPr="00617C34" w:rsidRDefault="008E4F30" w:rsidP="00834C7B">
      <w:pPr>
        <w:pStyle w:val="a3"/>
        <w:numPr>
          <w:ilvl w:val="0"/>
          <w:numId w:val="59"/>
        </w:numPr>
        <w:tabs>
          <w:tab w:val="left" w:pos="3885"/>
        </w:tabs>
        <w:spacing w:after="0" w:line="240" w:lineRule="auto"/>
        <w:ind w:left="1276" w:right="279" w:hanging="502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ПЦР</w:t>
      </w:r>
    </w:p>
    <w:p w:rsidR="006C3BC9" w:rsidRPr="00617C34" w:rsidRDefault="006C3BC9" w:rsidP="00834C7B">
      <w:pPr>
        <w:pStyle w:val="a3"/>
        <w:numPr>
          <w:ilvl w:val="0"/>
          <w:numId w:val="59"/>
        </w:numPr>
        <w:tabs>
          <w:tab w:val="left" w:pos="3885"/>
        </w:tabs>
        <w:spacing w:after="0" w:line="240" w:lineRule="auto"/>
        <w:ind w:left="1276" w:right="279" w:hanging="502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Масс-спектрометрия</w:t>
      </w:r>
    </w:p>
    <w:p w:rsidR="008E4F30" w:rsidRPr="00617C34" w:rsidRDefault="008E4F30" w:rsidP="00834C7B">
      <w:pPr>
        <w:pStyle w:val="a3"/>
        <w:numPr>
          <w:ilvl w:val="0"/>
          <w:numId w:val="59"/>
        </w:numPr>
        <w:tabs>
          <w:tab w:val="left" w:pos="3885"/>
        </w:tabs>
        <w:spacing w:after="0" w:line="240" w:lineRule="auto"/>
        <w:ind w:left="1276" w:right="279" w:hanging="502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sz w:val="24"/>
          <w:szCs w:val="24"/>
        </w:rPr>
        <w:t>перечисленное</w:t>
      </w:r>
    </w:p>
    <w:p w:rsidR="008E4F30" w:rsidRPr="00617C34" w:rsidRDefault="008E4F30" w:rsidP="0089550E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E4F30" w:rsidRPr="00617C34" w:rsidRDefault="00B06984" w:rsidP="006760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Спорообразующие облигатно </w:t>
      </w:r>
      <w:r w:rsidR="008E4F30"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анаэробные </w:t>
      </w:r>
      <w:proofErr w:type="spellStart"/>
      <w:r w:rsidR="008E4F30"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грампозитивные</w:t>
      </w:r>
      <w:proofErr w:type="spellEnd"/>
      <w:r w:rsidR="008E4F30"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бактерии</w:t>
      </w: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</w:p>
    <w:p w:rsidR="008E4F30" w:rsidRPr="00617C34" w:rsidRDefault="008E4F30" w:rsidP="008E4F30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E4F30" w:rsidRPr="00617C34" w:rsidRDefault="00460DA0" w:rsidP="0094698E">
      <w:pPr>
        <w:pStyle w:val="a3"/>
        <w:numPr>
          <w:ilvl w:val="0"/>
          <w:numId w:val="96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C. </w:t>
      </w:r>
      <w:proofErr w:type="spellStart"/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tetani</w:t>
      </w:r>
      <w:proofErr w:type="spellEnd"/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</w:p>
    <w:p w:rsidR="00460DA0" w:rsidRPr="00617C34" w:rsidRDefault="00460DA0" w:rsidP="0094698E">
      <w:pPr>
        <w:pStyle w:val="a3"/>
        <w:numPr>
          <w:ilvl w:val="0"/>
          <w:numId w:val="96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C. </w:t>
      </w:r>
      <w:proofErr w:type="spellStart"/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botulinum</w:t>
      </w:r>
      <w:proofErr w:type="spellEnd"/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89550E" w:rsidRPr="00617C34" w:rsidRDefault="00460DA0" w:rsidP="0094698E">
      <w:pPr>
        <w:pStyle w:val="a3"/>
        <w:numPr>
          <w:ilvl w:val="0"/>
          <w:numId w:val="96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proofErr w:type="spellStart"/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</w:t>
      </w:r>
      <w:r w:rsidR="000749F3"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difficille</w:t>
      </w:r>
      <w:proofErr w:type="spellEnd"/>
    </w:p>
    <w:p w:rsidR="000749F3" w:rsidRPr="00617C34" w:rsidRDefault="000749F3" w:rsidP="0094698E">
      <w:pPr>
        <w:pStyle w:val="a3"/>
        <w:numPr>
          <w:ilvl w:val="0"/>
          <w:numId w:val="96"/>
        </w:numPr>
        <w:tabs>
          <w:tab w:val="left" w:pos="3885"/>
        </w:tabs>
        <w:spacing w:after="0" w:line="240" w:lineRule="auto"/>
        <w:ind w:left="1134" w:right="27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Все вышеперечисленные</w:t>
      </w:r>
    </w:p>
    <w:p w:rsidR="00460DA0" w:rsidRPr="00617C34" w:rsidRDefault="00460DA0" w:rsidP="0089550E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460DA0" w:rsidRPr="00617C34" w:rsidRDefault="00460DA0" w:rsidP="0089550E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460DA0" w:rsidRPr="00617C34" w:rsidRDefault="00460DA0" w:rsidP="006760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Анаэробная рабочая станция позволяет</w:t>
      </w:r>
      <w:r w:rsidR="00B06984"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</w:p>
    <w:p w:rsidR="00460DA0" w:rsidRPr="00617C34" w:rsidRDefault="00460DA0" w:rsidP="00460DA0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460DA0" w:rsidRPr="00617C34" w:rsidRDefault="00460DA0" w:rsidP="0094698E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проводить работы со всеми анаэробными микроорганизмами,</w:t>
      </w:r>
      <w:r w:rsidR="006C3BC9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чувствит</w:t>
      </w:r>
      <w:r w:rsidR="00B0698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ельными к присутствию кислорода</w:t>
      </w:r>
    </w:p>
    <w:p w:rsidR="00460DA0" w:rsidRPr="00617C34" w:rsidRDefault="000E7EF2" w:rsidP="0094698E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460DA0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озда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вать условия для</w:t>
      </w:r>
      <w:r w:rsidR="00460DA0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стабильного анаэробиоза</w:t>
      </w:r>
    </w:p>
    <w:p w:rsidR="00460DA0" w:rsidRPr="00617C34" w:rsidRDefault="000E7EF2" w:rsidP="0094698E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460DA0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ров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одить</w:t>
      </w:r>
      <w:r w:rsidR="00460DA0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все стади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460DA0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исследовани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 </w:t>
      </w:r>
      <w:r w:rsidR="00B0698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анаэробных условиях</w:t>
      </w:r>
    </w:p>
    <w:p w:rsidR="00460DA0" w:rsidRPr="00617C34" w:rsidRDefault="000E7EF2" w:rsidP="0094698E">
      <w:pPr>
        <w:pStyle w:val="a3"/>
        <w:numPr>
          <w:ilvl w:val="0"/>
          <w:numId w:val="97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вышеперечисленное</w:t>
      </w:r>
    </w:p>
    <w:p w:rsidR="000E7EF2" w:rsidRPr="00617C34" w:rsidRDefault="000E7EF2" w:rsidP="000E7E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E7EF2" w:rsidRPr="00617C34" w:rsidRDefault="000E7EF2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Общая характеристика питательных сред для анаэробов</w:t>
      </w:r>
      <w:r w:rsidR="00B0698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0E7EF2" w:rsidRPr="00617C34" w:rsidRDefault="000E7EF2" w:rsidP="0094698E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Готовят </w:t>
      </w: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ex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tempore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или, в том случае, если они приготовлены заранее, должны храниться в условиях анаэробиоза.</w:t>
      </w:r>
    </w:p>
    <w:p w:rsidR="000E7EF2" w:rsidRPr="00617C34" w:rsidRDefault="000E7EF2" w:rsidP="00824718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Использование селективных добавок, в </w:t>
      </w: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т.ч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антибиотиков, гемина, </w:t>
      </w:r>
      <w:r w:rsidR="00681F4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итамина К, бараньих </w:t>
      </w:r>
      <w:proofErr w:type="gram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эритроцитов .</w:t>
      </w:r>
      <w:proofErr w:type="gramEnd"/>
    </w:p>
    <w:p w:rsidR="000E7EF2" w:rsidRPr="00617C34" w:rsidRDefault="000E7EF2" w:rsidP="0094698E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 сред накопления</w:t>
      </w:r>
    </w:p>
    <w:p w:rsidR="000E7EF2" w:rsidRPr="00617C34" w:rsidRDefault="000E7EF2" w:rsidP="0094698E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Предварительный нагр</w:t>
      </w:r>
      <w:r w:rsidR="00940D09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ев сред для вытеснения кислорода</w:t>
      </w:r>
    </w:p>
    <w:p w:rsidR="000E7EF2" w:rsidRPr="00617C34" w:rsidRDefault="000E7EF2" w:rsidP="0094698E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Использование </w:t>
      </w:r>
      <w:r w:rsidR="00940D09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минерального масла при культивировании</w:t>
      </w:r>
    </w:p>
    <w:p w:rsidR="00940D09" w:rsidRPr="00617C34" w:rsidRDefault="00940D09" w:rsidP="0094698E">
      <w:pPr>
        <w:pStyle w:val="a3"/>
        <w:numPr>
          <w:ilvl w:val="0"/>
          <w:numId w:val="98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вышеперечисленное</w:t>
      </w:r>
    </w:p>
    <w:p w:rsidR="00D078ED" w:rsidRPr="00617C34" w:rsidRDefault="00D078ED" w:rsidP="00D078E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78ED" w:rsidRPr="00617C34" w:rsidRDefault="00D078ED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Эпидемическая точка отсечения (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ECOFF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r w:rsidR="00B0698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это</w:t>
      </w:r>
      <w:r w:rsidR="00B0698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D078ED" w:rsidRPr="00617C34" w:rsidRDefault="00D078ED" w:rsidP="00D0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78ED" w:rsidRPr="00617C34" w:rsidRDefault="00D078ED" w:rsidP="0094698E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наибольшее значение МПК антибиотика для микроорганизмов, не имеющих приобретенных механизмов резистентности </w:t>
      </w:r>
    </w:p>
    <w:p w:rsidR="00515EAC" w:rsidRPr="00617C34" w:rsidRDefault="00515EAC" w:rsidP="0094698E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выражается в мкг/мл</w:t>
      </w:r>
    </w:p>
    <w:p w:rsidR="00D078ED" w:rsidRPr="00617C34" w:rsidRDefault="00D078ED" w:rsidP="0094698E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является постоянным видовым признаком </w:t>
      </w:r>
    </w:p>
    <w:p w:rsidR="00515EAC" w:rsidRPr="00617C34" w:rsidRDefault="00D078ED" w:rsidP="004D18EA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используются для дифференциации микроорганизмов, обладающих и не</w:t>
      </w:r>
      <w:r w:rsidR="00681F4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обладающих приобретенными механизмами резистентности, </w:t>
      </w:r>
    </w:p>
    <w:p w:rsidR="00515EAC" w:rsidRPr="00617C34" w:rsidRDefault="00D078ED" w:rsidP="0094698E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позволяют</w:t>
      </w:r>
      <w:r w:rsidR="00515EAC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прогнозировать чувствительность к антибиотику</w:t>
      </w:r>
      <w:r w:rsidR="00515EAC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изучаемой культуры</w:t>
      </w:r>
    </w:p>
    <w:p w:rsidR="00D078ED" w:rsidRPr="00617C34" w:rsidRDefault="00515EAC" w:rsidP="0094698E">
      <w:pPr>
        <w:pStyle w:val="a3"/>
        <w:numPr>
          <w:ilvl w:val="0"/>
          <w:numId w:val="9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выше перечисленное</w:t>
      </w:r>
      <w:r w:rsidR="00D078ED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078ED" w:rsidRPr="00617C34" w:rsidRDefault="00D078ED" w:rsidP="00D078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44E9A" w:rsidRPr="00617C34" w:rsidRDefault="00144E9A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Клинические категории чувствительности к антибиотикам (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7C34">
        <w:rPr>
          <w:rFonts w:ascii="Times New Roman" w:hAnsi="Times New Roman" w:cs="Times New Roman"/>
          <w:sz w:val="24"/>
          <w:szCs w:val="24"/>
        </w:rPr>
        <w:t xml:space="preserve">,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7C34">
        <w:rPr>
          <w:rFonts w:ascii="Times New Roman" w:hAnsi="Times New Roman" w:cs="Times New Roman"/>
          <w:sz w:val="24"/>
          <w:szCs w:val="24"/>
        </w:rPr>
        <w:t xml:space="preserve">,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7C34">
        <w:rPr>
          <w:rFonts w:ascii="Times New Roman" w:hAnsi="Times New Roman" w:cs="Times New Roman"/>
          <w:sz w:val="24"/>
          <w:szCs w:val="24"/>
        </w:rPr>
        <w:t xml:space="preserve">) устанавливаются в соответствии с уровнем чувствительности микроорганизмов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617C34">
        <w:rPr>
          <w:rFonts w:ascii="Times New Roman" w:hAnsi="Times New Roman" w:cs="Times New Roman"/>
          <w:sz w:val="24"/>
          <w:szCs w:val="24"/>
        </w:rPr>
        <w:t xml:space="preserve"> на основании оценки</w:t>
      </w:r>
      <w:r w:rsidR="00F524E8" w:rsidRPr="00617C34">
        <w:rPr>
          <w:rFonts w:ascii="Times New Roman" w:hAnsi="Times New Roman" w:cs="Times New Roman"/>
          <w:sz w:val="24"/>
          <w:szCs w:val="24"/>
        </w:rPr>
        <w:t xml:space="preserve"> (выберите один ответ)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</w:p>
    <w:p w:rsidR="00144E9A" w:rsidRPr="00617C34" w:rsidRDefault="00144E9A" w:rsidP="0094698E">
      <w:pPr>
        <w:pStyle w:val="a3"/>
        <w:numPr>
          <w:ilvl w:val="0"/>
          <w:numId w:val="100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Характера распределения МПК для разных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</w:p>
    <w:p w:rsidR="00144E9A" w:rsidRPr="00617C34" w:rsidRDefault="00144E9A" w:rsidP="0094698E">
      <w:pPr>
        <w:pStyle w:val="a3"/>
        <w:numPr>
          <w:ilvl w:val="0"/>
          <w:numId w:val="100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Фармакокинетических и фармакодинамических моделей, определяющих вероятность достижения эффекта терапии при использовании определенных режимов дозирования</w:t>
      </w:r>
    </w:p>
    <w:p w:rsidR="00144E9A" w:rsidRPr="00617C34" w:rsidRDefault="00144E9A" w:rsidP="0094698E">
      <w:pPr>
        <w:pStyle w:val="a3"/>
        <w:numPr>
          <w:ilvl w:val="0"/>
          <w:numId w:val="100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Клинических исследований по оценке терапевтической эффективности препаратов.</w:t>
      </w:r>
    </w:p>
    <w:p w:rsidR="004018A8" w:rsidRPr="00617C34" w:rsidRDefault="004018A8" w:rsidP="004018A8">
      <w:pPr>
        <w:pStyle w:val="a3"/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выше перечисленное.</w:t>
      </w:r>
    </w:p>
    <w:p w:rsidR="00144E9A" w:rsidRPr="00617C34" w:rsidRDefault="00144E9A" w:rsidP="004018A8">
      <w:pPr>
        <w:pStyle w:val="a3"/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06984" w:rsidRPr="00617C34" w:rsidRDefault="00B06984" w:rsidP="00B06984">
      <w:pPr>
        <w:pStyle w:val="a3"/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524E8" w:rsidRPr="00617C34" w:rsidRDefault="00F524E8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Данные видовой идентификации позволяют спрогнозировать их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</w:p>
    <w:p w:rsidR="00F524E8" w:rsidRPr="00617C34" w:rsidRDefault="00F524E8" w:rsidP="0094698E">
      <w:pPr>
        <w:pStyle w:val="a3"/>
        <w:numPr>
          <w:ilvl w:val="0"/>
          <w:numId w:val="101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Приобретенную резистентность</w:t>
      </w:r>
    </w:p>
    <w:p w:rsidR="00F524E8" w:rsidRPr="00617C34" w:rsidRDefault="00F524E8" w:rsidP="0094698E">
      <w:pPr>
        <w:pStyle w:val="a3"/>
        <w:numPr>
          <w:ilvl w:val="0"/>
          <w:numId w:val="101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Природную резистентность</w:t>
      </w:r>
    </w:p>
    <w:p w:rsidR="00F524E8" w:rsidRPr="00617C34" w:rsidRDefault="00F524E8" w:rsidP="00F524E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4E8" w:rsidRPr="00617C34" w:rsidRDefault="00F524E8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Какое из следующих утверждений</w:t>
      </w:r>
      <w:r w:rsidR="006C3BC9" w:rsidRPr="00617C34">
        <w:rPr>
          <w:rFonts w:ascii="Times New Roman" w:hAnsi="Times New Roman" w:cs="Times New Roman"/>
          <w:sz w:val="24"/>
          <w:szCs w:val="24"/>
        </w:rPr>
        <w:t xml:space="preserve"> про природную устойчивость микроорганизмов к препаратам не верно</w:t>
      </w:r>
      <w:r w:rsidR="00B06984" w:rsidRPr="00617C34">
        <w:rPr>
          <w:rFonts w:ascii="Times New Roman" w:hAnsi="Times New Roman" w:cs="Times New Roman"/>
          <w:sz w:val="24"/>
          <w:szCs w:val="24"/>
        </w:rPr>
        <w:t>:</w:t>
      </w:r>
    </w:p>
    <w:p w:rsidR="00F524E8" w:rsidRPr="00617C34" w:rsidRDefault="00F524E8" w:rsidP="0094698E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Enterobacter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. </w:t>
      </w:r>
      <w:r w:rsidR="006C3BC9" w:rsidRPr="00617C34">
        <w:rPr>
          <w:rFonts w:ascii="Times New Roman" w:hAnsi="Times New Roman" w:cs="Times New Roman"/>
          <w:sz w:val="24"/>
          <w:szCs w:val="24"/>
        </w:rPr>
        <w:t>–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BC9" w:rsidRPr="00617C34">
        <w:rPr>
          <w:rFonts w:ascii="Times New Roman" w:hAnsi="Times New Roman" w:cs="Times New Roman"/>
          <w:sz w:val="24"/>
          <w:szCs w:val="24"/>
        </w:rPr>
        <w:t>ингибиторзащищенные</w:t>
      </w:r>
      <w:proofErr w:type="spellEnd"/>
      <w:r w:rsidR="006C3BC9"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аминопенициллин</w:t>
      </w:r>
      <w:r w:rsidR="006C3BC9" w:rsidRPr="00617C34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F524E8" w:rsidRPr="00617C34" w:rsidRDefault="00F524E8" w:rsidP="0094698E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  <w:lang w:val="en-US"/>
        </w:rPr>
        <w:t>Acinetobacter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  <w:lang w:val="en-US"/>
        </w:rPr>
        <w:t>baumannii</w:t>
      </w:r>
      <w:proofErr w:type="spellEnd"/>
      <w:r w:rsidR="006C3BC9" w:rsidRPr="00617C34">
        <w:rPr>
          <w:rFonts w:ascii="Times New Roman" w:hAnsi="Times New Roman" w:cs="Times New Roman"/>
          <w:sz w:val="24"/>
          <w:szCs w:val="24"/>
        </w:rPr>
        <w:t xml:space="preserve"> -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карбапенем</w:t>
      </w:r>
      <w:r w:rsidR="006C3BC9" w:rsidRPr="00617C34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F524E8" w:rsidRPr="00617C34" w:rsidRDefault="00F524E8" w:rsidP="0094698E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Proteus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  <w:lang w:val="en-US"/>
        </w:rPr>
        <w:t>spp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. </w:t>
      </w:r>
      <w:r w:rsidR="006C3BC9" w:rsidRPr="00617C34">
        <w:rPr>
          <w:rFonts w:ascii="Times New Roman" w:hAnsi="Times New Roman" w:cs="Times New Roman"/>
          <w:sz w:val="24"/>
          <w:szCs w:val="24"/>
        </w:rPr>
        <w:t>-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полимиксин</w:t>
      </w:r>
      <w:proofErr w:type="spellEnd"/>
    </w:p>
    <w:p w:rsidR="00F524E8" w:rsidRPr="00617C34" w:rsidRDefault="00F524E8" w:rsidP="0094698E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Pseudomonas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aeruginosa</w:t>
      </w:r>
      <w:r w:rsidRPr="00617C34">
        <w:rPr>
          <w:rFonts w:ascii="Times New Roman" w:hAnsi="Times New Roman" w:cs="Times New Roman"/>
          <w:sz w:val="24"/>
          <w:szCs w:val="24"/>
        </w:rPr>
        <w:t xml:space="preserve">  </w:t>
      </w:r>
      <w:r w:rsidR="006C3BC9" w:rsidRPr="00617C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эртапенем</w:t>
      </w:r>
      <w:proofErr w:type="spellEnd"/>
    </w:p>
    <w:p w:rsidR="00F524E8" w:rsidRPr="00617C34" w:rsidRDefault="00F524E8" w:rsidP="0094698E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Анаэробы </w:t>
      </w:r>
      <w:r w:rsidR="006C3BC9" w:rsidRPr="00617C34">
        <w:rPr>
          <w:rFonts w:ascii="Times New Roman" w:hAnsi="Times New Roman" w:cs="Times New Roman"/>
          <w:sz w:val="24"/>
          <w:szCs w:val="24"/>
        </w:rPr>
        <w:t>-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аминогликозид</w:t>
      </w:r>
      <w:r w:rsidR="006C3BC9" w:rsidRPr="00617C34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F524E8" w:rsidRPr="00617C34" w:rsidRDefault="00F524E8" w:rsidP="0094698E">
      <w:pPr>
        <w:pStyle w:val="a3"/>
        <w:numPr>
          <w:ilvl w:val="0"/>
          <w:numId w:val="102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Stenotrophomonas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maltophilia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 </w:t>
      </w:r>
      <w:r w:rsidR="006C3BC9" w:rsidRPr="00617C3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карбапенем</w:t>
      </w:r>
      <w:r w:rsidR="006C3BC9" w:rsidRPr="00617C34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D30CDD" w:rsidRPr="00617C34" w:rsidRDefault="00D30CDD" w:rsidP="00D30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CDD" w:rsidRPr="00617C34" w:rsidRDefault="00DF6309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энтеробактерий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продукция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карбапенемаз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наиболее часто встречается</w:t>
      </w:r>
      <w:r w:rsidR="00D30CD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DF6309" w:rsidRPr="00617C34" w:rsidRDefault="00DF6309" w:rsidP="00D30CD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09" w:rsidRPr="00617C34" w:rsidRDefault="00DF6309" w:rsidP="0094698E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E.coli</w:t>
      </w:r>
      <w:proofErr w:type="gramEnd"/>
    </w:p>
    <w:p w:rsidR="00DF6309" w:rsidRPr="00617C34" w:rsidRDefault="00DF6309" w:rsidP="0094698E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Proteus mirabilis</w:t>
      </w:r>
    </w:p>
    <w:p w:rsidR="00DF6309" w:rsidRPr="00617C34" w:rsidRDefault="00DF6309" w:rsidP="0094698E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Salmonella</w:t>
      </w:r>
    </w:p>
    <w:p w:rsidR="00DF6309" w:rsidRPr="00617C34" w:rsidRDefault="00DF6309" w:rsidP="0094698E">
      <w:pPr>
        <w:pStyle w:val="a3"/>
        <w:numPr>
          <w:ilvl w:val="0"/>
          <w:numId w:val="103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Klebsiella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pneumonia</w:t>
      </w:r>
      <w:r w:rsidR="00681F4F" w:rsidRPr="00617C3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proofErr w:type="spellEnd"/>
    </w:p>
    <w:p w:rsidR="00DF6309" w:rsidRPr="00617C34" w:rsidRDefault="00DF6309" w:rsidP="00DF6309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DF6309" w:rsidRPr="00617C34" w:rsidRDefault="00DF6309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металло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-бета-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лактамазам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относят</w:t>
      </w:r>
      <w:r w:rsidR="00D30CD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DF6309" w:rsidRPr="00617C34" w:rsidRDefault="00DF6309" w:rsidP="0094698E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NDM, VIM, IMP</w:t>
      </w:r>
    </w:p>
    <w:p w:rsidR="00DF6309" w:rsidRPr="00617C34" w:rsidRDefault="00DF6309" w:rsidP="0094698E">
      <w:pPr>
        <w:pStyle w:val="a3"/>
        <w:numPr>
          <w:ilvl w:val="0"/>
          <w:numId w:val="104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KPC, GES-5, OXA-48</w:t>
      </w:r>
    </w:p>
    <w:p w:rsidR="00DF6309" w:rsidRPr="00617C34" w:rsidRDefault="00DF6309" w:rsidP="00DF6309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E11919" w:rsidRPr="00617C34" w:rsidRDefault="00E11919" w:rsidP="00DF6309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11919" w:rsidRPr="00617C34" w:rsidRDefault="00E11919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C3BC9" w:rsidRPr="00617C34">
        <w:rPr>
          <w:rFonts w:ascii="Times New Roman" w:hAnsi="Times New Roman" w:cs="Times New Roman"/>
          <w:sz w:val="24"/>
          <w:szCs w:val="24"/>
        </w:rPr>
        <w:t xml:space="preserve">с </w:t>
      </w:r>
      <w:r w:rsidR="00C11F7D" w:rsidRPr="00617C34">
        <w:rPr>
          <w:rFonts w:ascii="Times New Roman" w:hAnsi="Times New Roman" w:cs="Times New Roman"/>
          <w:sz w:val="24"/>
          <w:szCs w:val="24"/>
        </w:rPr>
        <w:t xml:space="preserve">Клиническими рекомендациями «Определение чувствительности микроорганизмов к антимикробным </w:t>
      </w:r>
      <w:proofErr w:type="gramStart"/>
      <w:r w:rsidR="00C11F7D" w:rsidRPr="00617C34">
        <w:rPr>
          <w:rFonts w:ascii="Times New Roman" w:hAnsi="Times New Roman" w:cs="Times New Roman"/>
          <w:sz w:val="24"/>
          <w:szCs w:val="24"/>
        </w:rPr>
        <w:t xml:space="preserve">препаратам» </w:t>
      </w:r>
      <w:r w:rsidR="006C3BC9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C3BC9" w:rsidRPr="00617C34">
        <w:rPr>
          <w:rFonts w:ascii="Times New Roman" w:hAnsi="Times New Roman" w:cs="Times New Roman"/>
          <w:sz w:val="24"/>
          <w:szCs w:val="24"/>
        </w:rPr>
        <w:t xml:space="preserve">к </w:t>
      </w:r>
      <w:r w:rsidRPr="00617C34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6C3BC9" w:rsidRPr="00617C34">
        <w:rPr>
          <w:rFonts w:ascii="Times New Roman" w:hAnsi="Times New Roman" w:cs="Times New Roman"/>
          <w:sz w:val="24"/>
          <w:szCs w:val="24"/>
        </w:rPr>
        <w:t>У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681F4F" w:rsidRPr="00617C34">
        <w:rPr>
          <w:rFonts w:ascii="Times New Roman" w:hAnsi="Times New Roman" w:cs="Times New Roman"/>
          <w:sz w:val="24"/>
          <w:szCs w:val="24"/>
        </w:rPr>
        <w:t>(</w:t>
      </w:r>
      <w:r w:rsidR="00681F4F" w:rsidRPr="00617C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1F4F" w:rsidRPr="00617C34">
        <w:rPr>
          <w:rFonts w:ascii="Times New Roman" w:hAnsi="Times New Roman" w:cs="Times New Roman"/>
          <w:sz w:val="24"/>
          <w:szCs w:val="24"/>
        </w:rPr>
        <w:t xml:space="preserve">) </w:t>
      </w:r>
      <w:r w:rsidRPr="00617C34">
        <w:rPr>
          <w:rFonts w:ascii="Times New Roman" w:hAnsi="Times New Roman" w:cs="Times New Roman"/>
          <w:sz w:val="24"/>
          <w:szCs w:val="24"/>
        </w:rPr>
        <w:t xml:space="preserve">относят штаммы </w:t>
      </w:r>
      <w:r w:rsidR="006A19B0" w:rsidRPr="00617C34">
        <w:rPr>
          <w:rFonts w:ascii="Times New Roman" w:hAnsi="Times New Roman" w:cs="Times New Roman"/>
          <w:sz w:val="24"/>
          <w:szCs w:val="24"/>
        </w:rPr>
        <w:t>бактерий</w:t>
      </w:r>
      <w:r w:rsidR="00D30CD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E11919" w:rsidRPr="00617C34" w:rsidRDefault="00E11919" w:rsidP="0094698E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Чувствительные при увеличенной экспозиции антимикробного препарата </w:t>
      </w:r>
    </w:p>
    <w:p w:rsidR="00E11919" w:rsidRPr="00617C34" w:rsidRDefault="00E11919" w:rsidP="0094698E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 промежуточными значениями МПК, когда нельзя оценить чувствительные или резистентные </w:t>
      </w:r>
    </w:p>
    <w:p w:rsidR="00E11919" w:rsidRPr="00617C34" w:rsidRDefault="00E11919" w:rsidP="0094698E">
      <w:pPr>
        <w:pStyle w:val="a3"/>
        <w:numPr>
          <w:ilvl w:val="0"/>
          <w:numId w:val="105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 неизвестным профилем чувствительности</w:t>
      </w:r>
    </w:p>
    <w:p w:rsidR="00144E9A" w:rsidRPr="00617C34" w:rsidRDefault="00144E9A" w:rsidP="00144E9A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11919" w:rsidRPr="00617C34" w:rsidRDefault="00E11919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Пограничные значения для оценки клинических категорий чувствительности/устойчивости (МПК и ДДМ)</w:t>
      </w:r>
      <w:r w:rsidR="00D30CD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E11919" w:rsidRPr="00617C34" w:rsidRDefault="00E11919" w:rsidP="0094698E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Являются неизменными</w:t>
      </w:r>
    </w:p>
    <w:p w:rsidR="000E7EF2" w:rsidRPr="00617C34" w:rsidRDefault="00E11919" w:rsidP="0094698E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Изменяются при появлении новых данных 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фармакокинетике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фармакодинамике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антибиотиков и рекомендаций по режиму их применения</w:t>
      </w:r>
    </w:p>
    <w:p w:rsidR="00E11919" w:rsidRPr="00617C34" w:rsidRDefault="00E11919" w:rsidP="0094698E">
      <w:pPr>
        <w:pStyle w:val="a3"/>
        <w:numPr>
          <w:ilvl w:val="0"/>
          <w:numId w:val="106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Изменяются при появлении штаммов с высокими значениями МПК</w:t>
      </w:r>
    </w:p>
    <w:p w:rsidR="00E11919" w:rsidRPr="00617C34" w:rsidRDefault="00E11919" w:rsidP="000E7E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11919" w:rsidRPr="00617C34" w:rsidRDefault="00E11919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 основе Клинических рекомендаций «Определение чувствительности микроорганизмов к антимикробным препаратам» лежат</w:t>
      </w:r>
      <w:r w:rsidR="00C65D21" w:rsidRPr="00617C34">
        <w:rPr>
          <w:rFonts w:ascii="Times New Roman" w:hAnsi="Times New Roman" w:cs="Times New Roman"/>
          <w:sz w:val="24"/>
          <w:szCs w:val="24"/>
        </w:rPr>
        <w:t xml:space="preserve"> два нормативных документа</w:t>
      </w:r>
      <w:r w:rsidR="00D30CD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6A19B0" w:rsidRPr="00617C34" w:rsidRDefault="006A19B0" w:rsidP="0094698E">
      <w:pPr>
        <w:pStyle w:val="a3"/>
        <w:numPr>
          <w:ilvl w:val="0"/>
          <w:numId w:val="10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EUCAST</w:t>
      </w:r>
      <w:r w:rsidRPr="00617C34">
        <w:rPr>
          <w:rFonts w:ascii="Times New Roman" w:hAnsi="Times New Roman" w:cs="Times New Roman"/>
          <w:sz w:val="24"/>
          <w:szCs w:val="24"/>
        </w:rPr>
        <w:t xml:space="preserve"> (для бактерий)</w:t>
      </w:r>
    </w:p>
    <w:p w:rsidR="00E11919" w:rsidRPr="00617C34" w:rsidRDefault="00E11919" w:rsidP="0094698E">
      <w:pPr>
        <w:pStyle w:val="a3"/>
        <w:numPr>
          <w:ilvl w:val="0"/>
          <w:numId w:val="10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CLSI</w:t>
      </w:r>
      <w:r w:rsidR="006A19B0" w:rsidRPr="00617C34">
        <w:rPr>
          <w:rFonts w:ascii="Times New Roman" w:hAnsi="Times New Roman" w:cs="Times New Roman"/>
          <w:sz w:val="24"/>
          <w:szCs w:val="24"/>
        </w:rPr>
        <w:t xml:space="preserve"> (для грибов)</w:t>
      </w:r>
    </w:p>
    <w:p w:rsidR="006A19B0" w:rsidRPr="00617C34" w:rsidRDefault="006A19B0" w:rsidP="0094698E">
      <w:pPr>
        <w:pStyle w:val="a3"/>
        <w:numPr>
          <w:ilvl w:val="0"/>
          <w:numId w:val="10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Стандарты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EUCAST</w:t>
      </w:r>
      <w:r w:rsidRPr="00617C34">
        <w:rPr>
          <w:rFonts w:ascii="Times New Roman" w:hAnsi="Times New Roman" w:cs="Times New Roman"/>
          <w:sz w:val="24"/>
          <w:szCs w:val="24"/>
        </w:rPr>
        <w:t xml:space="preserve"> (для грибов и бактерий)</w:t>
      </w:r>
    </w:p>
    <w:p w:rsidR="003D2675" w:rsidRPr="00617C34" w:rsidRDefault="003D2675" w:rsidP="0094698E">
      <w:pPr>
        <w:pStyle w:val="a3"/>
        <w:numPr>
          <w:ilvl w:val="0"/>
          <w:numId w:val="10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МУК 4.2.1890-04       </w:t>
      </w:r>
      <w:r w:rsidR="00174A65" w:rsidRPr="00617C34">
        <w:rPr>
          <w:rFonts w:ascii="Times New Roman" w:hAnsi="Times New Roman" w:cs="Times New Roman"/>
          <w:sz w:val="24"/>
          <w:szCs w:val="24"/>
        </w:rPr>
        <w:t>Определение чувствительности микроорганизмов к антибактериальным препаратам</w:t>
      </w:r>
    </w:p>
    <w:p w:rsidR="00D30CDD" w:rsidRPr="00617C34" w:rsidRDefault="00D30CDD" w:rsidP="00D30CDD">
      <w:pPr>
        <w:pStyle w:val="a3"/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D2675" w:rsidRPr="00617C34" w:rsidRDefault="003D2675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Референтным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методом определения минимальной подавляющей концентрации является</w:t>
      </w:r>
      <w:r w:rsidR="00D30CD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3D2675" w:rsidRPr="00617C34" w:rsidRDefault="003D2675" w:rsidP="0094698E">
      <w:pPr>
        <w:pStyle w:val="a3"/>
        <w:numPr>
          <w:ilvl w:val="0"/>
          <w:numId w:val="108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Метод последовательных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микроразведений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в бульоне</w:t>
      </w:r>
    </w:p>
    <w:p w:rsidR="003D2675" w:rsidRPr="00617C34" w:rsidRDefault="003D2675" w:rsidP="0094698E">
      <w:pPr>
        <w:pStyle w:val="a3"/>
        <w:numPr>
          <w:ilvl w:val="0"/>
          <w:numId w:val="108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Метод разведения в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агаре</w:t>
      </w:r>
      <w:proofErr w:type="spellEnd"/>
    </w:p>
    <w:p w:rsidR="003D2675" w:rsidRPr="00617C34" w:rsidRDefault="003D2675" w:rsidP="0094698E">
      <w:pPr>
        <w:pStyle w:val="a3"/>
        <w:numPr>
          <w:ilvl w:val="0"/>
          <w:numId w:val="108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Метод градиентных концентраций</w:t>
      </w:r>
    </w:p>
    <w:p w:rsidR="00E11919" w:rsidRPr="00617C34" w:rsidRDefault="003D2675" w:rsidP="0094698E">
      <w:pPr>
        <w:pStyle w:val="a3"/>
        <w:numPr>
          <w:ilvl w:val="0"/>
          <w:numId w:val="108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Метод ПЦР в реальном времени с определением э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пидемической точки отсечения (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ECOFF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E11919" w:rsidRPr="00617C34" w:rsidRDefault="00E11919" w:rsidP="000E7EF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675" w:rsidRPr="00617C34" w:rsidRDefault="003D2675" w:rsidP="0031572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 соответствии с КР «Определение чувствительности микроорганизмов к антимикробным препаратам» для определения чувствительности допускается определение чувствительности диско-диффузионным методом с использованием следующих сред</w:t>
      </w:r>
      <w:r w:rsidR="006760F6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6760F6" w:rsidRPr="00617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60F6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  <w:r w:rsidR="00D30CD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3D2675" w:rsidRPr="00617C34" w:rsidRDefault="003D2675" w:rsidP="0094698E">
      <w:pPr>
        <w:pStyle w:val="a3"/>
        <w:numPr>
          <w:ilvl w:val="0"/>
          <w:numId w:val="109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lastRenderedPageBreak/>
        <w:t>Агар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Мюллера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Хинтон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919" w:rsidRPr="00617C34" w:rsidRDefault="003D2675" w:rsidP="0094698E">
      <w:pPr>
        <w:pStyle w:val="a3"/>
        <w:numPr>
          <w:ilvl w:val="0"/>
          <w:numId w:val="109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Мюллера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Хинтон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(МХА) с добавлением 5% лошадиной крови и 20 мг/л β-НАД</w:t>
      </w:r>
    </w:p>
    <w:p w:rsidR="003D2675" w:rsidRPr="00617C34" w:rsidRDefault="003D2675" w:rsidP="0094698E">
      <w:pPr>
        <w:pStyle w:val="a3"/>
        <w:numPr>
          <w:ilvl w:val="0"/>
          <w:numId w:val="109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АГВ с добавлением 5% лошадиной крови и 20 мг/л β-НАД</w:t>
      </w:r>
    </w:p>
    <w:p w:rsidR="003D2675" w:rsidRPr="00617C34" w:rsidRDefault="003D2675" w:rsidP="0094698E">
      <w:pPr>
        <w:pStyle w:val="a3"/>
        <w:numPr>
          <w:ilvl w:val="0"/>
          <w:numId w:val="109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Мюллера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Хинтон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с 5% крови </w:t>
      </w:r>
    </w:p>
    <w:p w:rsidR="006A19B0" w:rsidRPr="00617C34" w:rsidRDefault="006A19B0" w:rsidP="0094698E">
      <w:pPr>
        <w:pStyle w:val="a3"/>
        <w:numPr>
          <w:ilvl w:val="0"/>
          <w:numId w:val="109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Мюллера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Хинтон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с глюкозой и метиленовым синим</w:t>
      </w:r>
    </w:p>
    <w:p w:rsidR="003D2675" w:rsidRPr="00617C34" w:rsidRDefault="003D2675" w:rsidP="000E7E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D2675" w:rsidRPr="00617C34" w:rsidRDefault="003D2675" w:rsidP="000E7E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A255C" w:rsidRPr="00617C34" w:rsidRDefault="005A255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Какие из перечисленных требований для подготовки культуры и нанесению на среду не верны:</w:t>
      </w:r>
    </w:p>
    <w:p w:rsidR="00EE1B75" w:rsidRPr="00617C34" w:rsidRDefault="005A255C" w:rsidP="0094698E">
      <w:pPr>
        <w:pStyle w:val="a3"/>
        <w:numPr>
          <w:ilvl w:val="0"/>
          <w:numId w:val="1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использовании культуры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, выросшей </w:t>
      </w:r>
      <w:r w:rsidR="00EE1B75" w:rsidRPr="00617C34">
        <w:rPr>
          <w:rFonts w:ascii="Times New Roman" w:hAnsi="Times New Roman" w:cs="Times New Roman"/>
          <w:sz w:val="24"/>
          <w:szCs w:val="24"/>
        </w:rPr>
        <w:t>на ш</w:t>
      </w:r>
      <w:r w:rsidRPr="00617C34">
        <w:rPr>
          <w:rFonts w:ascii="Times New Roman" w:hAnsi="Times New Roman" w:cs="Times New Roman"/>
          <w:sz w:val="24"/>
          <w:szCs w:val="24"/>
        </w:rPr>
        <w:t xml:space="preserve">околадном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, плотность суспензии должна быть доведена до 1,0 </w:t>
      </w:r>
      <w:r w:rsidR="00EE1B75" w:rsidRPr="00617C34">
        <w:rPr>
          <w:rFonts w:ascii="Times New Roman" w:hAnsi="Times New Roman" w:cs="Times New Roman"/>
          <w:sz w:val="24"/>
          <w:szCs w:val="24"/>
        </w:rPr>
        <w:t xml:space="preserve">по стандарту мутности </w:t>
      </w:r>
      <w:proofErr w:type="spellStart"/>
      <w:r w:rsidR="00EE1B75" w:rsidRPr="00617C34">
        <w:rPr>
          <w:rFonts w:ascii="Times New Roman" w:hAnsi="Times New Roman" w:cs="Times New Roman"/>
          <w:sz w:val="24"/>
          <w:szCs w:val="24"/>
        </w:rPr>
        <w:t>МакФарланда</w:t>
      </w:r>
      <w:proofErr w:type="spellEnd"/>
      <w:r w:rsidR="00EE1B75" w:rsidRPr="00617C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B75" w:rsidRPr="00617C34" w:rsidRDefault="00EE1B75" w:rsidP="0094698E">
      <w:pPr>
        <w:pStyle w:val="a3"/>
        <w:numPr>
          <w:ilvl w:val="0"/>
          <w:numId w:val="1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</w:t>
      </w:r>
      <w:r w:rsidR="005A255C" w:rsidRPr="00617C34">
        <w:rPr>
          <w:rFonts w:ascii="Times New Roman" w:hAnsi="Times New Roman" w:cs="Times New Roman"/>
          <w:sz w:val="24"/>
          <w:szCs w:val="24"/>
        </w:rPr>
        <w:t>ри работе с грамотрицательными бактериями, чтобы избежать нанесения избыточного количества суспензии, следует тщательно отжать тампон о внутренние стенки пробирки. При работе с грамположительными бактериями не следует отжимать тампон о внутренние стенки пробирки.</w:t>
      </w:r>
    </w:p>
    <w:p w:rsidR="00EE1B75" w:rsidRPr="00617C34" w:rsidRDefault="00EE1B75" w:rsidP="0094698E">
      <w:pPr>
        <w:pStyle w:val="a3"/>
        <w:numPr>
          <w:ilvl w:val="0"/>
          <w:numId w:val="1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определении чувствительности грибов используют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>стандарт  мутности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1,0 по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МакФарланда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DD" w:rsidRPr="00617C34" w:rsidRDefault="00D30CDD" w:rsidP="00D30CDD">
      <w:pPr>
        <w:pStyle w:val="a3"/>
        <w:shd w:val="clear" w:color="auto" w:fill="FFFFFF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A19B0" w:rsidRPr="00617C34" w:rsidRDefault="006A19B0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определении активности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антимикотиков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есть категории:</w:t>
      </w:r>
    </w:p>
    <w:p w:rsidR="006A19B0" w:rsidRPr="00617C34" w:rsidRDefault="006A19B0" w:rsidP="0094698E">
      <w:pPr>
        <w:pStyle w:val="a3"/>
        <w:numPr>
          <w:ilvl w:val="0"/>
          <w:numId w:val="11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Чувствительные (Ч) –</w:t>
      </w:r>
      <w:r w:rsidR="00EE1B75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</w:rPr>
        <w:t xml:space="preserve">высокая вероятность клинической эффективности при использовании препарата в стандартной терапевтической дозе </w:t>
      </w:r>
    </w:p>
    <w:p w:rsidR="006A19B0" w:rsidRPr="00617C34" w:rsidRDefault="006A19B0" w:rsidP="0094698E">
      <w:pPr>
        <w:pStyle w:val="a3"/>
        <w:numPr>
          <w:ilvl w:val="0"/>
          <w:numId w:val="11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Умеренно-резистентные (УР) – буферная зона которая позволяет избежать значительных расхождений в интерпретации результатов. Имеющиеся данные не позволяют четко отнести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изоляты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со значением МПК, к категориям Ч или Р. </w:t>
      </w:r>
    </w:p>
    <w:p w:rsidR="005A255C" w:rsidRPr="00617C34" w:rsidRDefault="006A19B0" w:rsidP="0094698E">
      <w:pPr>
        <w:pStyle w:val="a3"/>
        <w:numPr>
          <w:ilvl w:val="0"/>
          <w:numId w:val="111"/>
        </w:num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Чувствительные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дозо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-зависимые (ЧДЗ) –клиническая эффективность может быть достигнута при использовании препарата в более высокой по сравнению с обычной дозировкой или альтернативного режима дозирования, обеспечивающих достижение максимально возможного уровня препарата в крови.</w:t>
      </w:r>
    </w:p>
    <w:p w:rsidR="005A255C" w:rsidRPr="00617C34" w:rsidRDefault="00EE1B75" w:rsidP="0094698E">
      <w:pPr>
        <w:pStyle w:val="a3"/>
        <w:numPr>
          <w:ilvl w:val="0"/>
          <w:numId w:val="11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Резистентный (Р) – уровень активности препарата свидетельствует о высокой вероятности клинической неэффективности даже при использовании высоких доз.</w:t>
      </w:r>
    </w:p>
    <w:p w:rsidR="00EE1B75" w:rsidRPr="00617C34" w:rsidRDefault="00EE1B75" w:rsidP="0094698E">
      <w:pPr>
        <w:pStyle w:val="a3"/>
        <w:numPr>
          <w:ilvl w:val="0"/>
          <w:numId w:val="111"/>
        </w:num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sz w:val="24"/>
          <w:szCs w:val="24"/>
        </w:rPr>
        <w:t>перечисленные</w:t>
      </w:r>
    </w:p>
    <w:p w:rsidR="00EE1B75" w:rsidRPr="00617C34" w:rsidRDefault="00EE1B75" w:rsidP="00EE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43BD4" w:rsidRPr="00617C34" w:rsidRDefault="00443BD4" w:rsidP="00EE1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91E20" w:rsidRPr="00617C34" w:rsidRDefault="00665CAD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</w:t>
      </w:r>
      <w:r w:rsidR="003D2675" w:rsidRPr="00617C34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617C34">
        <w:rPr>
          <w:rFonts w:ascii="Times New Roman" w:hAnsi="Times New Roman" w:cs="Times New Roman"/>
          <w:sz w:val="24"/>
          <w:szCs w:val="24"/>
        </w:rPr>
        <w:t>е</w:t>
      </w:r>
      <w:r w:rsidR="003D2675" w:rsidRPr="00617C34">
        <w:rPr>
          <w:rFonts w:ascii="Times New Roman" w:hAnsi="Times New Roman" w:cs="Times New Roman"/>
          <w:sz w:val="24"/>
          <w:szCs w:val="24"/>
        </w:rPr>
        <w:t xml:space="preserve"> чувствительности к антибиотикам </w:t>
      </w:r>
      <w:r w:rsidRPr="00617C34">
        <w:rPr>
          <w:rFonts w:ascii="Times New Roman" w:hAnsi="Times New Roman" w:cs="Times New Roman"/>
          <w:sz w:val="24"/>
          <w:szCs w:val="24"/>
        </w:rPr>
        <w:t xml:space="preserve">для </w:t>
      </w:r>
      <w:r w:rsidR="00391E20" w:rsidRPr="00617C34">
        <w:rPr>
          <w:rFonts w:ascii="Times New Roman" w:hAnsi="Times New Roman" w:cs="Times New Roman"/>
          <w:sz w:val="24"/>
          <w:szCs w:val="24"/>
        </w:rPr>
        <w:t xml:space="preserve">каких бактерий следует использовать </w:t>
      </w:r>
      <w:proofErr w:type="spellStart"/>
      <w:r w:rsidR="003D2675" w:rsidRPr="00617C3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="003D2675"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675" w:rsidRPr="00617C34">
        <w:rPr>
          <w:rFonts w:ascii="Times New Roman" w:hAnsi="Times New Roman" w:cs="Times New Roman"/>
          <w:sz w:val="24"/>
          <w:szCs w:val="24"/>
        </w:rPr>
        <w:t>МюллераХинтон</w:t>
      </w:r>
      <w:proofErr w:type="spellEnd"/>
      <w:r w:rsidR="003D2675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391E20" w:rsidRPr="00617C34">
        <w:rPr>
          <w:rFonts w:ascii="Times New Roman" w:hAnsi="Times New Roman" w:cs="Times New Roman"/>
          <w:sz w:val="24"/>
          <w:szCs w:val="24"/>
        </w:rPr>
        <w:t>с кровью</w:t>
      </w:r>
      <w:r w:rsidR="00D30CDD" w:rsidRPr="00617C34">
        <w:rPr>
          <w:rFonts w:ascii="Times New Roman" w:hAnsi="Times New Roman" w:cs="Times New Roman"/>
          <w:sz w:val="24"/>
          <w:szCs w:val="24"/>
        </w:rPr>
        <w:t>:</w:t>
      </w:r>
    </w:p>
    <w:p w:rsidR="00391E20" w:rsidRPr="00617C34" w:rsidRDefault="00391E20" w:rsidP="00391E20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20" w:rsidRPr="00617C34" w:rsidRDefault="003D2675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91E20" w:rsidRPr="00617C34" w:rsidRDefault="003D2675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Haemophilus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influenzae</w:t>
      </w:r>
      <w:proofErr w:type="spellEnd"/>
    </w:p>
    <w:p w:rsidR="00391E20" w:rsidRPr="00617C34" w:rsidRDefault="003D2675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Moraxella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catarrhalis</w:t>
      </w:r>
      <w:proofErr w:type="spellEnd"/>
    </w:p>
    <w:p w:rsidR="00391E20" w:rsidRPr="00617C34" w:rsidRDefault="003D2675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Listeria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monocytogenes</w:t>
      </w:r>
      <w:proofErr w:type="spellEnd"/>
    </w:p>
    <w:p w:rsidR="00391E20" w:rsidRPr="00617C34" w:rsidRDefault="003D2675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Campylobacter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jejuni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</w:p>
    <w:p w:rsidR="00391E20" w:rsidRPr="00617C34" w:rsidRDefault="003D2675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Pasteurella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multocida</w:t>
      </w:r>
      <w:proofErr w:type="spellEnd"/>
    </w:p>
    <w:p w:rsidR="00391E20" w:rsidRPr="00617C34" w:rsidRDefault="003D2675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Corynebacterium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spp.</w:t>
      </w:r>
    </w:p>
    <w:p w:rsidR="00391E20" w:rsidRPr="00617C34" w:rsidRDefault="003D2675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Aerococcus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sanguinicola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7C34">
        <w:rPr>
          <w:rFonts w:ascii="Times New Roman" w:hAnsi="Times New Roman" w:cs="Times New Roman"/>
          <w:i/>
          <w:sz w:val="24"/>
          <w:szCs w:val="24"/>
        </w:rPr>
        <w:t>и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urinae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Kingella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kingae</w:t>
      </w:r>
      <w:proofErr w:type="spellEnd"/>
    </w:p>
    <w:p w:rsidR="003D2675" w:rsidRPr="00617C34" w:rsidRDefault="00391E20" w:rsidP="0094698E">
      <w:pPr>
        <w:pStyle w:val="a3"/>
        <w:numPr>
          <w:ilvl w:val="0"/>
          <w:numId w:val="112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sz w:val="24"/>
          <w:szCs w:val="24"/>
        </w:rPr>
        <w:t>перечисленные</w:t>
      </w:r>
      <w:r w:rsidR="003D2675" w:rsidRPr="00617C34">
        <w:rPr>
          <w:rFonts w:ascii="Times New Roman" w:hAnsi="Times New Roman" w:cs="Times New Roman"/>
          <w:sz w:val="24"/>
          <w:szCs w:val="24"/>
        </w:rPr>
        <w:t>.</w:t>
      </w:r>
    </w:p>
    <w:p w:rsidR="005A255C" w:rsidRPr="00617C34" w:rsidRDefault="005A255C" w:rsidP="000E7EF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55C" w:rsidRPr="00617C34" w:rsidRDefault="00620EC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Какие методы в</w:t>
      </w:r>
      <w:r w:rsidR="00A70983" w:rsidRPr="00617C34">
        <w:rPr>
          <w:rFonts w:ascii="Times New Roman" w:hAnsi="Times New Roman" w:cs="Times New Roman"/>
          <w:sz w:val="24"/>
          <w:szCs w:val="24"/>
        </w:rPr>
        <w:t>ыявлени</w:t>
      </w:r>
      <w:r w:rsidRPr="00617C34">
        <w:rPr>
          <w:rFonts w:ascii="Times New Roman" w:hAnsi="Times New Roman" w:cs="Times New Roman"/>
          <w:sz w:val="24"/>
          <w:szCs w:val="24"/>
        </w:rPr>
        <w:t>я</w:t>
      </w:r>
      <w:r w:rsidR="00A70983"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983" w:rsidRPr="00617C34">
        <w:rPr>
          <w:rFonts w:ascii="Times New Roman" w:hAnsi="Times New Roman" w:cs="Times New Roman"/>
          <w:sz w:val="24"/>
          <w:szCs w:val="24"/>
        </w:rPr>
        <w:t>карбапенемаз</w:t>
      </w:r>
      <w:proofErr w:type="spellEnd"/>
      <w:r w:rsidR="00A70983" w:rsidRPr="00617C34">
        <w:rPr>
          <w:rFonts w:ascii="Times New Roman" w:hAnsi="Times New Roman" w:cs="Times New Roman"/>
          <w:sz w:val="24"/>
          <w:szCs w:val="24"/>
        </w:rPr>
        <w:t xml:space="preserve">  </w:t>
      </w:r>
      <w:r w:rsidR="00E20442" w:rsidRPr="00617C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20442" w:rsidRPr="00617C34">
        <w:rPr>
          <w:rFonts w:ascii="Times New Roman" w:hAnsi="Times New Roman" w:cs="Times New Roman"/>
          <w:iCs/>
          <w:sz w:val="24"/>
          <w:szCs w:val="24"/>
        </w:rPr>
        <w:t>энтеробактерий</w:t>
      </w:r>
      <w:proofErr w:type="spellEnd"/>
      <w:r w:rsidR="00D30CDD" w:rsidRPr="00617C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iCs/>
          <w:sz w:val="24"/>
          <w:szCs w:val="24"/>
        </w:rPr>
        <w:t>используются в лабораториях медицинских организаций</w:t>
      </w:r>
      <w:r w:rsidR="00D30CDD" w:rsidRPr="00617C34">
        <w:rPr>
          <w:rFonts w:ascii="Times New Roman" w:hAnsi="Times New Roman" w:cs="Times New Roman"/>
          <w:iCs/>
          <w:sz w:val="24"/>
          <w:szCs w:val="24"/>
        </w:rPr>
        <w:t>:</w:t>
      </w:r>
    </w:p>
    <w:p w:rsidR="00E20442" w:rsidRPr="00617C34" w:rsidRDefault="00E20442" w:rsidP="0094698E">
      <w:pPr>
        <w:pStyle w:val="a3"/>
        <w:numPr>
          <w:ilvl w:val="0"/>
          <w:numId w:val="113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Метод </w:t>
      </w:r>
      <w:proofErr w:type="spell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инактивации</w:t>
      </w:r>
      <w:proofErr w:type="spell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proofErr w:type="gram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карбапенемов</w:t>
      </w:r>
      <w:proofErr w:type="spell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 CIM</w:t>
      </w:r>
      <w:proofErr w:type="gramEnd"/>
      <w:r w:rsidR="00391E20"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-тест</w:t>
      </w:r>
    </w:p>
    <w:p w:rsidR="00391E20" w:rsidRPr="00617C34" w:rsidRDefault="00391E20" w:rsidP="0094698E">
      <w:pPr>
        <w:pStyle w:val="a3"/>
        <w:numPr>
          <w:ilvl w:val="0"/>
          <w:numId w:val="113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Иммунохроматографические</w:t>
      </w:r>
      <w:proofErr w:type="spell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тесты</w:t>
      </w:r>
    </w:p>
    <w:p w:rsidR="00391E20" w:rsidRPr="00617C34" w:rsidRDefault="00391E20" w:rsidP="0094698E">
      <w:pPr>
        <w:pStyle w:val="a3"/>
        <w:numPr>
          <w:ilvl w:val="0"/>
          <w:numId w:val="113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Молекулярно-биологические методы</w:t>
      </w:r>
    </w:p>
    <w:p w:rsidR="00F62207" w:rsidRPr="00617C34" w:rsidRDefault="00F62207" w:rsidP="0094698E">
      <w:pPr>
        <w:pStyle w:val="a3"/>
        <w:numPr>
          <w:ilvl w:val="0"/>
          <w:numId w:val="113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Скрининговые</w:t>
      </w:r>
      <w:proofErr w:type="spell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gram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исследования  с</w:t>
      </w:r>
      <w:proofErr w:type="gram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использованием хромогенной среды</w:t>
      </w:r>
    </w:p>
    <w:p w:rsidR="00A70983" w:rsidRPr="00617C34" w:rsidRDefault="00A70983" w:rsidP="0094698E">
      <w:pPr>
        <w:pStyle w:val="a3"/>
        <w:numPr>
          <w:ilvl w:val="0"/>
          <w:numId w:val="113"/>
        </w:num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перечисленные</w:t>
      </w:r>
    </w:p>
    <w:p w:rsidR="00E20442" w:rsidRPr="00617C34" w:rsidRDefault="00E20442" w:rsidP="00D30CDD">
      <w:pPr>
        <w:pStyle w:val="a3"/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20442" w:rsidRPr="00617C34" w:rsidRDefault="00553AC1" w:rsidP="003D6C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color w:val="231F20"/>
          <w:sz w:val="24"/>
          <w:szCs w:val="24"/>
        </w:rPr>
        <w:t>Выделите н</w:t>
      </w:r>
      <w:r w:rsidR="00E20442" w:rsidRPr="00617C34">
        <w:rPr>
          <w:rFonts w:ascii="Times New Roman" w:hAnsi="Times New Roman" w:cs="Times New Roman"/>
          <w:color w:val="231F20"/>
          <w:sz w:val="24"/>
          <w:szCs w:val="24"/>
        </w:rPr>
        <w:t>едостатки CIM-теста</w:t>
      </w:r>
      <w:r w:rsidR="006760F6"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760F6" w:rsidRPr="00617C3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60F6" w:rsidRPr="00617C34">
        <w:rPr>
          <w:rFonts w:ascii="Times New Roman" w:hAnsi="Times New Roman" w:cs="Times New Roman"/>
          <w:sz w:val="24"/>
          <w:szCs w:val="24"/>
        </w:rPr>
        <w:t>возможно несколько вариантов ответа)</w:t>
      </w:r>
      <w:r w:rsidR="00D30CDD" w:rsidRPr="00617C34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E20442" w:rsidRPr="00617C34" w:rsidRDefault="00E20442" w:rsidP="0094698E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Невозможно использовать для выявления 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инактивации</w:t>
      </w:r>
      <w:proofErr w:type="spellEnd"/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карбапенемов</w:t>
      </w:r>
      <w:proofErr w:type="spellEnd"/>
    </w:p>
    <w:p w:rsidR="00E20442" w:rsidRPr="00617C34" w:rsidRDefault="00E20442" w:rsidP="0094698E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Не позволяет дифференцировать 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сериновые</w:t>
      </w:r>
      <w:proofErr w:type="spellEnd"/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металло</w:t>
      </w:r>
      <w:proofErr w:type="spellEnd"/>
      <w:r w:rsidRPr="00617C34">
        <w:rPr>
          <w:rFonts w:ascii="Times New Roman" w:hAnsi="Times New Roman" w:cs="Times New Roman"/>
          <w:color w:val="231F20"/>
          <w:sz w:val="24"/>
          <w:szCs w:val="24"/>
        </w:rPr>
        <w:t>-бета-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лактамазы</w:t>
      </w:r>
      <w:proofErr w:type="spellEnd"/>
      <w:r w:rsidRPr="00617C34"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E20442" w:rsidRPr="00617C34" w:rsidRDefault="00E20442" w:rsidP="0094698E">
      <w:pPr>
        <w:pStyle w:val="a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Невозможно проводить точное типирование 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карбапенемаз</w:t>
      </w:r>
      <w:proofErr w:type="spellEnd"/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 и выявлять 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копродукцию</w:t>
      </w:r>
      <w:proofErr w:type="spellEnd"/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 нескольких ферментов. </w:t>
      </w:r>
    </w:p>
    <w:p w:rsidR="00E20442" w:rsidRPr="00617C34" w:rsidRDefault="00E20442" w:rsidP="00D30CDD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231F20"/>
          <w:sz w:val="24"/>
          <w:szCs w:val="24"/>
        </w:rPr>
      </w:pPr>
    </w:p>
    <w:p w:rsidR="00391E20" w:rsidRPr="00617C34" w:rsidRDefault="00E20442" w:rsidP="006760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="00391E20"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определения наличия 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металло</w:t>
      </w:r>
      <w:proofErr w:type="spellEnd"/>
      <w:r w:rsidRPr="00617C34">
        <w:rPr>
          <w:rFonts w:ascii="Times New Roman" w:hAnsi="Times New Roman" w:cs="Times New Roman"/>
          <w:color w:val="231F20"/>
          <w:sz w:val="24"/>
          <w:szCs w:val="24"/>
        </w:rPr>
        <w:t>-бета-</w:t>
      </w:r>
      <w:proofErr w:type="spellStart"/>
      <w:r w:rsidRPr="00617C34">
        <w:rPr>
          <w:rFonts w:ascii="Times New Roman" w:hAnsi="Times New Roman" w:cs="Times New Roman"/>
          <w:color w:val="231F20"/>
          <w:sz w:val="24"/>
          <w:szCs w:val="24"/>
        </w:rPr>
        <w:t>лактамаз</w:t>
      </w:r>
      <w:proofErr w:type="spellEnd"/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 можно </w:t>
      </w:r>
      <w:r w:rsidR="00391E20" w:rsidRPr="00617C34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="00D30CDD" w:rsidRPr="00617C34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5A255C" w:rsidRPr="00617C34" w:rsidRDefault="00391E20" w:rsidP="0094698E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color w:val="231F20"/>
          <w:sz w:val="24"/>
          <w:szCs w:val="24"/>
        </w:rPr>
        <w:t xml:space="preserve">Тест </w:t>
      </w:r>
      <w:r w:rsidR="00E20442" w:rsidRPr="00617C34">
        <w:rPr>
          <w:rFonts w:ascii="Times New Roman" w:hAnsi="Times New Roman" w:cs="Times New Roman"/>
          <w:color w:val="231F20"/>
          <w:sz w:val="24"/>
          <w:szCs w:val="24"/>
        </w:rPr>
        <w:t>с ЭДТА</w:t>
      </w:r>
    </w:p>
    <w:p w:rsidR="00391E20" w:rsidRPr="00617C34" w:rsidRDefault="00391E20" w:rsidP="0094698E">
      <w:pPr>
        <w:pStyle w:val="a3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color w:val="231F20"/>
          <w:sz w:val="24"/>
          <w:szCs w:val="24"/>
        </w:rPr>
        <w:t>CIM-тест</w:t>
      </w:r>
    </w:p>
    <w:p w:rsidR="00391E20" w:rsidRPr="00617C34" w:rsidRDefault="00391E20" w:rsidP="00E2044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983" w:rsidRPr="00617C34" w:rsidRDefault="00553AC1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>К методам в</w:t>
      </w:r>
      <w:r w:rsidR="00A70983" w:rsidRPr="00617C34">
        <w:rPr>
          <w:rFonts w:ascii="Times New Roman" w:eastAsia="Times New Roman,Bold" w:hAnsi="Times New Roman" w:cs="Times New Roman"/>
          <w:bCs/>
          <w:sz w:val="24"/>
          <w:szCs w:val="24"/>
        </w:rPr>
        <w:t>ыявлени</w:t>
      </w:r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>я</w:t>
      </w:r>
      <w:r w:rsidR="00A70983"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β-</w:t>
      </w:r>
      <w:proofErr w:type="spellStart"/>
      <w:r w:rsidR="00A70983" w:rsidRPr="00617C34">
        <w:rPr>
          <w:rFonts w:ascii="Times New Roman" w:eastAsia="Times New Roman,Bold" w:hAnsi="Times New Roman" w:cs="Times New Roman"/>
          <w:bCs/>
          <w:sz w:val="24"/>
          <w:szCs w:val="24"/>
        </w:rPr>
        <w:t>лактамаз</w:t>
      </w:r>
      <w:proofErr w:type="spellEnd"/>
      <w:r w:rsidR="00A70983"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расширенного спектра (БЛРС) у </w:t>
      </w:r>
      <w:proofErr w:type="spellStart"/>
      <w:r w:rsidR="00A70983" w:rsidRPr="00617C34">
        <w:rPr>
          <w:rFonts w:ascii="Times New Roman" w:eastAsia="Times New Roman,Bold" w:hAnsi="Times New Roman" w:cs="Times New Roman"/>
          <w:bCs/>
          <w:sz w:val="24"/>
          <w:szCs w:val="24"/>
        </w:rPr>
        <w:t>энтеробактерий</w:t>
      </w:r>
      <w:proofErr w:type="spellEnd"/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относятся</w:t>
      </w:r>
      <w:r w:rsidR="00D30CDD" w:rsidRPr="00617C34">
        <w:rPr>
          <w:rFonts w:ascii="Times New Roman" w:eastAsia="Times New Roman,Bold" w:hAnsi="Times New Roman" w:cs="Times New Roman"/>
          <w:bCs/>
          <w:sz w:val="24"/>
          <w:szCs w:val="24"/>
        </w:rPr>
        <w:t>:</w:t>
      </w:r>
    </w:p>
    <w:p w:rsidR="00B0664E" w:rsidRPr="00617C34" w:rsidRDefault="00A70983" w:rsidP="0094698E">
      <w:pPr>
        <w:pStyle w:val="a3"/>
        <w:numPr>
          <w:ilvl w:val="0"/>
          <w:numId w:val="1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Фенотипическ</w:t>
      </w:r>
      <w:r w:rsidR="00B0664E"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ие </w:t>
      </w:r>
      <w:r w:rsidR="00B0664E" w:rsidRPr="00617C34">
        <w:rPr>
          <w:rFonts w:ascii="Times New Roman" w:hAnsi="Times New Roman" w:cs="Times New Roman"/>
          <w:sz w:val="24"/>
          <w:szCs w:val="24"/>
        </w:rPr>
        <w:t xml:space="preserve">методы выявления синергизма между </w:t>
      </w:r>
      <w:proofErr w:type="spellStart"/>
      <w:r w:rsidR="00B0664E" w:rsidRPr="00617C34">
        <w:rPr>
          <w:rFonts w:ascii="Times New Roman" w:hAnsi="Times New Roman" w:cs="Times New Roman"/>
          <w:sz w:val="24"/>
          <w:szCs w:val="24"/>
        </w:rPr>
        <w:t>оксиимино</w:t>
      </w:r>
      <w:proofErr w:type="spellEnd"/>
      <w:r w:rsidR="00B0664E" w:rsidRPr="00617C34">
        <w:rPr>
          <w:rFonts w:ascii="Times New Roman" w:hAnsi="Times New Roman" w:cs="Times New Roman"/>
          <w:sz w:val="24"/>
          <w:szCs w:val="24"/>
        </w:rPr>
        <w:t>-β-лактамами (</w:t>
      </w:r>
      <w:proofErr w:type="spellStart"/>
      <w:r w:rsidR="00B0664E" w:rsidRPr="00617C34">
        <w:rPr>
          <w:rFonts w:ascii="Times New Roman" w:hAnsi="Times New Roman" w:cs="Times New Roman"/>
          <w:sz w:val="24"/>
          <w:szCs w:val="24"/>
        </w:rPr>
        <w:t>цефотаксим</w:t>
      </w:r>
      <w:proofErr w:type="spellEnd"/>
      <w:r w:rsidR="00B0664E" w:rsidRPr="00617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64E" w:rsidRPr="00617C34">
        <w:rPr>
          <w:rFonts w:ascii="Times New Roman" w:hAnsi="Times New Roman" w:cs="Times New Roman"/>
          <w:sz w:val="24"/>
          <w:szCs w:val="24"/>
        </w:rPr>
        <w:t>цефтазидим</w:t>
      </w:r>
      <w:proofErr w:type="spellEnd"/>
      <w:r w:rsidR="00B0664E" w:rsidRPr="00617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64E" w:rsidRPr="00617C34">
        <w:rPr>
          <w:rFonts w:ascii="Times New Roman" w:hAnsi="Times New Roman" w:cs="Times New Roman"/>
          <w:sz w:val="24"/>
          <w:szCs w:val="24"/>
        </w:rPr>
        <w:t>цефепим</w:t>
      </w:r>
      <w:proofErr w:type="spellEnd"/>
      <w:r w:rsidR="00B0664E" w:rsidRPr="00617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64E" w:rsidRPr="00617C34">
        <w:rPr>
          <w:rFonts w:ascii="Times New Roman" w:hAnsi="Times New Roman" w:cs="Times New Roman"/>
          <w:sz w:val="24"/>
          <w:szCs w:val="24"/>
        </w:rPr>
        <w:t>азтреонам</w:t>
      </w:r>
      <w:proofErr w:type="spellEnd"/>
      <w:r w:rsidR="00B0664E" w:rsidRPr="00617C34">
        <w:rPr>
          <w:rFonts w:ascii="Times New Roman" w:hAnsi="Times New Roman" w:cs="Times New Roman"/>
          <w:sz w:val="24"/>
          <w:szCs w:val="24"/>
        </w:rPr>
        <w:t>) и ингибитором β-</w:t>
      </w:r>
      <w:proofErr w:type="spellStart"/>
      <w:r w:rsidR="00B0664E" w:rsidRPr="00617C34">
        <w:rPr>
          <w:rFonts w:ascii="Times New Roman" w:hAnsi="Times New Roman" w:cs="Times New Roman"/>
          <w:sz w:val="24"/>
          <w:szCs w:val="24"/>
        </w:rPr>
        <w:t>лактамаз</w:t>
      </w:r>
      <w:proofErr w:type="spellEnd"/>
      <w:r w:rsidR="00B0664E" w:rsidRPr="00617C34">
        <w:rPr>
          <w:rFonts w:ascii="Times New Roman" w:hAnsi="Times New Roman" w:cs="Times New Roman"/>
          <w:sz w:val="24"/>
          <w:szCs w:val="24"/>
        </w:rPr>
        <w:t xml:space="preserve"> класса А – </w:t>
      </w:r>
      <w:proofErr w:type="spellStart"/>
      <w:r w:rsidR="00B0664E" w:rsidRPr="00617C34">
        <w:rPr>
          <w:rFonts w:ascii="Times New Roman" w:hAnsi="Times New Roman" w:cs="Times New Roman"/>
          <w:sz w:val="24"/>
          <w:szCs w:val="24"/>
        </w:rPr>
        <w:t>клавулановой</w:t>
      </w:r>
      <w:proofErr w:type="spellEnd"/>
      <w:r w:rsidR="00B0664E" w:rsidRPr="00617C34">
        <w:rPr>
          <w:rFonts w:ascii="Times New Roman" w:hAnsi="Times New Roman" w:cs="Times New Roman"/>
          <w:sz w:val="24"/>
          <w:szCs w:val="24"/>
        </w:rPr>
        <w:t xml:space="preserve"> кислотой.</w:t>
      </w:r>
    </w:p>
    <w:p w:rsidR="00F62207" w:rsidRPr="00617C34" w:rsidRDefault="00F62207" w:rsidP="0094698E">
      <w:pPr>
        <w:pStyle w:val="a3"/>
        <w:numPr>
          <w:ilvl w:val="0"/>
          <w:numId w:val="116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Скрининговые</w:t>
      </w:r>
      <w:proofErr w:type="spell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gram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исследования  с</w:t>
      </w:r>
      <w:proofErr w:type="gram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использованием хромогенной среды</w:t>
      </w:r>
    </w:p>
    <w:p w:rsidR="00A70983" w:rsidRPr="00617C34" w:rsidRDefault="00A70983" w:rsidP="0094698E">
      <w:pPr>
        <w:pStyle w:val="a3"/>
        <w:numPr>
          <w:ilvl w:val="0"/>
          <w:numId w:val="116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Молекулярно-биологические методы</w:t>
      </w:r>
    </w:p>
    <w:p w:rsidR="00F62207" w:rsidRPr="00617C34" w:rsidRDefault="00F62207" w:rsidP="0094698E">
      <w:pPr>
        <w:pStyle w:val="a3"/>
        <w:numPr>
          <w:ilvl w:val="0"/>
          <w:numId w:val="116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перечисленные</w:t>
      </w:r>
    </w:p>
    <w:p w:rsidR="005A255C" w:rsidRPr="00617C34" w:rsidRDefault="005A255C" w:rsidP="000E7E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0664E" w:rsidRPr="00617C34" w:rsidRDefault="00B0664E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Выявление </w:t>
      </w:r>
      <w:proofErr w:type="spellStart"/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>метициллинорезистентных</w:t>
      </w:r>
      <w:proofErr w:type="spellEnd"/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spellStart"/>
      <w:r w:rsidRPr="00617C34">
        <w:rPr>
          <w:rFonts w:ascii="Times New Roman" w:eastAsia="Times New Roman,Bold" w:hAnsi="Times New Roman" w:cs="Times New Roman"/>
          <w:bCs/>
          <w:iCs/>
          <w:sz w:val="24"/>
          <w:szCs w:val="24"/>
        </w:rPr>
        <w:t>Staphylococcus</w:t>
      </w:r>
      <w:proofErr w:type="spellEnd"/>
      <w:r w:rsidRPr="00617C34">
        <w:rPr>
          <w:rFonts w:ascii="Times New Roman" w:eastAsia="Times New Roman,Bold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17C34">
        <w:rPr>
          <w:rFonts w:ascii="Times New Roman" w:eastAsia="Times New Roman,Bold" w:hAnsi="Times New Roman" w:cs="Times New Roman"/>
          <w:bCs/>
          <w:iCs/>
          <w:sz w:val="24"/>
          <w:szCs w:val="24"/>
        </w:rPr>
        <w:t>aureus</w:t>
      </w:r>
      <w:proofErr w:type="spellEnd"/>
      <w:r w:rsidRPr="00617C34">
        <w:rPr>
          <w:rFonts w:ascii="Times New Roman" w:eastAsia="Times New Roman,Bold" w:hAnsi="Times New Roman" w:cs="Times New Roman"/>
          <w:bCs/>
          <w:iCs/>
          <w:sz w:val="24"/>
          <w:szCs w:val="24"/>
        </w:rPr>
        <w:t xml:space="preserve"> </w:t>
      </w:r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>(MRSA)</w:t>
      </w:r>
      <w:r w:rsidR="00F62207"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проводят всеми методами за исключением</w:t>
      </w:r>
      <w:r w:rsidR="00D30CDD" w:rsidRPr="00617C34">
        <w:rPr>
          <w:rFonts w:ascii="Times New Roman" w:eastAsia="Times New Roman,Bold" w:hAnsi="Times New Roman" w:cs="Times New Roman"/>
          <w:bCs/>
          <w:sz w:val="24"/>
          <w:szCs w:val="24"/>
        </w:rPr>
        <w:t>:</w:t>
      </w:r>
    </w:p>
    <w:p w:rsidR="00B0664E" w:rsidRPr="00617C34" w:rsidRDefault="00B0664E" w:rsidP="0094698E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 xml:space="preserve">Фенотипические методы с использованием </w:t>
      </w:r>
      <w:proofErr w:type="spellStart"/>
      <w:r w:rsidRPr="00617C34">
        <w:rPr>
          <w:rFonts w:ascii="Times New Roman" w:hAnsi="Times New Roman" w:cs="Times New Roman"/>
          <w:iCs/>
          <w:sz w:val="24"/>
          <w:szCs w:val="24"/>
        </w:rPr>
        <w:t>цефоксити</w:t>
      </w:r>
      <w:r w:rsidR="00D30CDD" w:rsidRPr="00617C34">
        <w:rPr>
          <w:rFonts w:ascii="Times New Roman" w:hAnsi="Times New Roman" w:cs="Times New Roman"/>
          <w:iCs/>
          <w:sz w:val="24"/>
          <w:szCs w:val="24"/>
        </w:rPr>
        <w:t>н</w:t>
      </w:r>
      <w:r w:rsidRPr="00617C34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</w:p>
    <w:p w:rsidR="00B0664E" w:rsidRPr="00617C34" w:rsidRDefault="00B0664E" w:rsidP="0094698E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617C34">
        <w:rPr>
          <w:rFonts w:ascii="Times New Roman" w:hAnsi="Times New Roman" w:cs="Times New Roman"/>
          <w:iCs/>
          <w:sz w:val="24"/>
          <w:szCs w:val="24"/>
        </w:rPr>
        <w:t>Фенотипические методы с использованием оксациллина</w:t>
      </w:r>
    </w:p>
    <w:p w:rsidR="00F62207" w:rsidRPr="00617C34" w:rsidRDefault="00F62207" w:rsidP="0094698E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Скрининговые</w:t>
      </w:r>
      <w:proofErr w:type="spell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gram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исследования  с</w:t>
      </w:r>
      <w:proofErr w:type="gram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использованием хромогенной среды</w:t>
      </w:r>
    </w:p>
    <w:p w:rsidR="00B0664E" w:rsidRPr="00617C34" w:rsidRDefault="00B0664E" w:rsidP="0094698E">
      <w:pPr>
        <w:pStyle w:val="a3"/>
        <w:numPr>
          <w:ilvl w:val="0"/>
          <w:numId w:val="117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Молекулярно-биологические методы</w:t>
      </w:r>
    </w:p>
    <w:p w:rsidR="00B0664E" w:rsidRPr="00617C34" w:rsidRDefault="00B0664E" w:rsidP="00B066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Cs/>
          <w:sz w:val="24"/>
          <w:szCs w:val="24"/>
        </w:rPr>
      </w:pPr>
    </w:p>
    <w:p w:rsidR="00B0664E" w:rsidRPr="00617C34" w:rsidRDefault="00DC0A5A" w:rsidP="006760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>Для в</w:t>
      </w:r>
      <w:r w:rsidR="00B0664E" w:rsidRPr="00617C34">
        <w:rPr>
          <w:rFonts w:ascii="Times New Roman" w:eastAsia="Times New Roman,Bold" w:hAnsi="Times New Roman" w:cs="Times New Roman"/>
          <w:bCs/>
          <w:sz w:val="24"/>
          <w:szCs w:val="24"/>
        </w:rPr>
        <w:t>ыявлени</w:t>
      </w:r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>я</w:t>
      </w:r>
      <w:r w:rsidR="00B0664E"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устойчивости </w:t>
      </w:r>
      <w:proofErr w:type="spellStart"/>
      <w:r w:rsidR="00B0664E" w:rsidRPr="00617C3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Enterococcus</w:t>
      </w:r>
      <w:proofErr w:type="spellEnd"/>
      <w:r w:rsidR="00B0664E" w:rsidRPr="00617C3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0664E" w:rsidRPr="00617C3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faecium</w:t>
      </w:r>
      <w:proofErr w:type="spellEnd"/>
      <w:r w:rsidR="00B0664E" w:rsidRPr="00617C3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r w:rsidR="00B0664E" w:rsidRPr="00617C34">
        <w:rPr>
          <w:rFonts w:ascii="Times New Roman" w:eastAsia="Times New Roman,Bold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B0664E" w:rsidRPr="00617C3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Enterococcus</w:t>
      </w:r>
      <w:proofErr w:type="spellEnd"/>
      <w:r w:rsidR="00B0664E" w:rsidRPr="00617C3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0664E" w:rsidRPr="00617C34">
        <w:rPr>
          <w:rFonts w:ascii="Times New Roman" w:eastAsia="Times New Roman,Bold" w:hAnsi="Times New Roman" w:cs="Times New Roman"/>
          <w:bCs/>
          <w:i/>
          <w:iCs/>
          <w:sz w:val="24"/>
          <w:szCs w:val="24"/>
        </w:rPr>
        <w:t>faecalis</w:t>
      </w:r>
      <w:proofErr w:type="spellEnd"/>
      <w:r w:rsidR="00B0664E" w:rsidRPr="00617C34">
        <w:rPr>
          <w:rFonts w:ascii="Times New Roman" w:eastAsia="Times New Roman,Bold" w:hAnsi="Times New Roman" w:cs="Times New Roman"/>
          <w:bCs/>
          <w:iCs/>
          <w:sz w:val="24"/>
          <w:szCs w:val="24"/>
        </w:rPr>
        <w:t xml:space="preserve"> </w:t>
      </w:r>
      <w:r w:rsidR="00B0664E"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к </w:t>
      </w:r>
      <w:proofErr w:type="spellStart"/>
      <w:r w:rsidR="00B0664E" w:rsidRPr="00617C34">
        <w:rPr>
          <w:rFonts w:ascii="Times New Roman" w:eastAsia="Times New Roman,Bold" w:hAnsi="Times New Roman" w:cs="Times New Roman"/>
          <w:bCs/>
          <w:sz w:val="24"/>
          <w:szCs w:val="24"/>
        </w:rPr>
        <w:t>ванкомицину</w:t>
      </w:r>
      <w:proofErr w:type="spellEnd"/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</w:t>
      </w:r>
      <w:proofErr w:type="gramStart"/>
      <w:r w:rsidRPr="00617C34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используют </w:t>
      </w:r>
      <w:r w:rsidR="00D30CDD" w:rsidRPr="00617C34">
        <w:rPr>
          <w:rFonts w:ascii="Times New Roman" w:eastAsia="Times New Roman,Bold" w:hAnsi="Times New Roman" w:cs="Times New Roman"/>
          <w:bCs/>
          <w:sz w:val="24"/>
          <w:szCs w:val="24"/>
        </w:rPr>
        <w:t>:</w:t>
      </w:r>
      <w:proofErr w:type="gramEnd"/>
    </w:p>
    <w:p w:rsidR="00B0664E" w:rsidRPr="00617C34" w:rsidRDefault="00B0664E" w:rsidP="0094698E">
      <w:pPr>
        <w:pStyle w:val="a3"/>
        <w:numPr>
          <w:ilvl w:val="0"/>
          <w:numId w:val="1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Фенотипические </w:t>
      </w:r>
      <w:r w:rsidRPr="00617C34">
        <w:rPr>
          <w:rFonts w:ascii="Times New Roman" w:hAnsi="Times New Roman" w:cs="Times New Roman"/>
          <w:sz w:val="24"/>
          <w:szCs w:val="24"/>
        </w:rPr>
        <w:t xml:space="preserve">методы </w:t>
      </w:r>
    </w:p>
    <w:p w:rsidR="00B0664E" w:rsidRPr="00617C34" w:rsidRDefault="00B0664E" w:rsidP="0094698E">
      <w:pPr>
        <w:pStyle w:val="a3"/>
        <w:numPr>
          <w:ilvl w:val="0"/>
          <w:numId w:val="118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Молекулярно-биологические методы</w:t>
      </w:r>
    </w:p>
    <w:p w:rsidR="00F62207" w:rsidRPr="00617C34" w:rsidRDefault="00D30CDD" w:rsidP="0094698E">
      <w:pPr>
        <w:pStyle w:val="a3"/>
        <w:numPr>
          <w:ilvl w:val="0"/>
          <w:numId w:val="118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Скрининговые</w:t>
      </w:r>
      <w:proofErr w:type="spellEnd"/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исследования </w:t>
      </w:r>
      <w:r w:rsidR="00F62207"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с использованием хромогенной среды</w:t>
      </w:r>
    </w:p>
    <w:p w:rsidR="00F62207" w:rsidRPr="00617C34" w:rsidRDefault="00F62207" w:rsidP="0094698E">
      <w:pPr>
        <w:pStyle w:val="a3"/>
        <w:numPr>
          <w:ilvl w:val="0"/>
          <w:numId w:val="118"/>
        </w:num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Все</w:t>
      </w:r>
      <w:r w:rsidR="004018A8"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выше</w:t>
      </w: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перечисленные</w:t>
      </w:r>
    </w:p>
    <w:p w:rsidR="00B0664E" w:rsidRPr="00617C34" w:rsidRDefault="00B0664E" w:rsidP="000E7E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70B6B" w:rsidRPr="00617C34" w:rsidRDefault="00270B6B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подтверждения диагноза гонококковой инфекции </w:t>
      </w:r>
      <w:r w:rsidR="000749F3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разрешено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</w:t>
      </w:r>
      <w:r w:rsidR="000749F3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овать</w:t>
      </w:r>
      <w:r w:rsidR="00D30CDD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270B6B" w:rsidRPr="00617C34" w:rsidRDefault="000749F3" w:rsidP="0094698E">
      <w:pPr>
        <w:pStyle w:val="a3"/>
        <w:numPr>
          <w:ilvl w:val="0"/>
          <w:numId w:val="11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270B6B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ультуральное</w:t>
      </w:r>
      <w:proofErr w:type="spellEnd"/>
      <w:r w:rsidR="00270B6B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исследование</w:t>
      </w:r>
    </w:p>
    <w:p w:rsidR="00270B6B" w:rsidRPr="00617C34" w:rsidRDefault="000749F3" w:rsidP="0094698E">
      <w:pPr>
        <w:pStyle w:val="a3"/>
        <w:numPr>
          <w:ilvl w:val="0"/>
          <w:numId w:val="11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="00270B6B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олекулярно-биологическое исследование</w:t>
      </w:r>
    </w:p>
    <w:p w:rsidR="003A3697" w:rsidRPr="00617C34" w:rsidRDefault="003A3697" w:rsidP="0094698E">
      <w:pPr>
        <w:pStyle w:val="a3"/>
        <w:numPr>
          <w:ilvl w:val="0"/>
          <w:numId w:val="119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Микроскопический метод при исследовании уретрального отделяемого у мужчин с </w:t>
      </w: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манифестными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проявлениями</w:t>
      </w:r>
    </w:p>
    <w:p w:rsidR="000749F3" w:rsidRPr="00617C34" w:rsidRDefault="000749F3" w:rsidP="0094698E">
      <w:pPr>
        <w:pStyle w:val="a3"/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iCs/>
          <w:color w:val="231F20"/>
          <w:sz w:val="24"/>
          <w:szCs w:val="24"/>
        </w:rPr>
        <w:t>перечисленные</w:t>
      </w:r>
    </w:p>
    <w:p w:rsidR="004D7584" w:rsidRPr="00617C34" w:rsidRDefault="004D7584" w:rsidP="004D7584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270B6B" w:rsidRPr="00617C34" w:rsidRDefault="00580B4F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установления диагноза коклюш используют</w:t>
      </w:r>
      <w:r w:rsidR="004D7584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методы, за исключением</w:t>
      </w:r>
      <w:r w:rsidR="00D30CDD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4D7584" w:rsidRPr="00617C34" w:rsidRDefault="004D7584" w:rsidP="00D30CDD">
      <w:pPr>
        <w:pStyle w:val="a3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0B4F" w:rsidRPr="00617C34" w:rsidRDefault="00580B4F" w:rsidP="0094698E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Двухкратное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бактериологическое исследование или однократное молекулярно-биологическое исследование</w:t>
      </w:r>
    </w:p>
    <w:p w:rsidR="00580B4F" w:rsidRPr="00617C34" w:rsidRDefault="00580B4F" w:rsidP="0094698E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Однократное бактериологическое исследование</w:t>
      </w:r>
    </w:p>
    <w:p w:rsidR="00580B4F" w:rsidRPr="00617C34" w:rsidRDefault="00580B4F" w:rsidP="0094698E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При отрицательном первичном исследовании на 3 </w:t>
      </w: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нед.заболевания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проводят серологическое обследование методом ИФА </w:t>
      </w:r>
    </w:p>
    <w:p w:rsidR="001D2361" w:rsidRPr="00617C34" w:rsidRDefault="001D2361" w:rsidP="0094698E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РНИФ</w:t>
      </w:r>
    </w:p>
    <w:p w:rsidR="001D2361" w:rsidRPr="00617C34" w:rsidRDefault="001D2361" w:rsidP="0094698E">
      <w:pPr>
        <w:pStyle w:val="a3"/>
        <w:numPr>
          <w:ilvl w:val="0"/>
          <w:numId w:val="120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</w:t>
      </w:r>
    </w:p>
    <w:p w:rsidR="004D7584" w:rsidRPr="00617C34" w:rsidRDefault="004D7584" w:rsidP="000E7EF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0B4F" w:rsidRPr="00617C34" w:rsidRDefault="00E4458F" w:rsidP="006760F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установления диагноза дифтерия используют все методы, за исключением</w:t>
      </w:r>
      <w:r w:rsidR="00D30CDD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580B4F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</w:p>
    <w:p w:rsidR="00580B4F" w:rsidRPr="00617C34" w:rsidRDefault="00E4458F" w:rsidP="0094698E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Культурального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метода</w:t>
      </w:r>
    </w:p>
    <w:p w:rsidR="00580B4F" w:rsidRPr="00617C34" w:rsidRDefault="00E4458F" w:rsidP="0094698E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Молекулярно-биологический метода</w:t>
      </w:r>
    </w:p>
    <w:p w:rsidR="00E4458F" w:rsidRPr="00617C34" w:rsidRDefault="00E4458F" w:rsidP="0094698E">
      <w:pPr>
        <w:pStyle w:val="a3"/>
        <w:numPr>
          <w:ilvl w:val="0"/>
          <w:numId w:val="1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Серологического метода (определение титра антител)</w:t>
      </w:r>
    </w:p>
    <w:p w:rsidR="001D2361" w:rsidRPr="00617C34" w:rsidRDefault="001D2361" w:rsidP="001D2361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80B4F" w:rsidRPr="00617C34" w:rsidRDefault="00580B4F" w:rsidP="00580B4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D7584" w:rsidRPr="00617C34" w:rsidRDefault="007F57FD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бактериологического исследования на дифтерию включают все ниже перечисленное, кроме</w:t>
      </w:r>
      <w:r w:rsidR="00D30CDD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102D87" w:rsidRPr="00617C34" w:rsidRDefault="00102D87" w:rsidP="0094698E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proofErr w:type="gramStart"/>
      <w:r w:rsidRPr="00617C34">
        <w:rPr>
          <w:rFonts w:ascii="Times New Roman" w:hAnsi="Times New Roman" w:cs="Times New Roman"/>
          <w:sz w:val="24"/>
          <w:szCs w:val="24"/>
        </w:rPr>
        <w:t>бак.лаборатории</w:t>
      </w:r>
      <w:proofErr w:type="spellEnd"/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проводят инструктаж медицинским работникам ЛПО, допущенным к взятию и посеву материала не реже 1 раза в  6 месяцев </w:t>
      </w:r>
    </w:p>
    <w:p w:rsidR="000E7FED" w:rsidRPr="00617C34" w:rsidRDefault="000E7FED" w:rsidP="0094698E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Врачи-бактериологи повыша</w:t>
      </w:r>
      <w:r w:rsidR="003019CE" w:rsidRPr="00617C34">
        <w:rPr>
          <w:rFonts w:ascii="Times New Roman" w:hAnsi="Times New Roman" w:cs="Times New Roman"/>
          <w:sz w:val="24"/>
          <w:szCs w:val="24"/>
        </w:rPr>
        <w:t>ют</w:t>
      </w:r>
      <w:r w:rsidRPr="00617C34">
        <w:rPr>
          <w:rFonts w:ascii="Times New Roman" w:hAnsi="Times New Roman" w:cs="Times New Roman"/>
          <w:sz w:val="24"/>
          <w:szCs w:val="24"/>
        </w:rPr>
        <w:t xml:space="preserve"> квалификацию на курсах тематического усовершенствования по лабораторной диагностике дифтерии не реже 1 раза в три года.  </w:t>
      </w:r>
    </w:p>
    <w:p w:rsidR="007F57FD" w:rsidRPr="00617C34" w:rsidRDefault="000E7FED" w:rsidP="0094698E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="007F57FD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тбор материала из ротоглотки, носа, с пораженных участков</w:t>
      </w:r>
    </w:p>
    <w:p w:rsidR="007F57FD" w:rsidRPr="00617C34" w:rsidRDefault="000E7FED" w:rsidP="0094698E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="007F57FD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оставка материала в течении 3 часов без использования транспортных систем</w:t>
      </w:r>
    </w:p>
    <w:p w:rsidR="007F57FD" w:rsidRPr="00617C34" w:rsidRDefault="000E7FED" w:rsidP="0094698E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Д</w:t>
      </w:r>
      <w:r w:rsidR="007F57FD" w:rsidRPr="00617C34">
        <w:rPr>
          <w:rFonts w:ascii="Times New Roman" w:hAnsi="Times New Roman" w:cs="Times New Roman"/>
          <w:sz w:val="24"/>
          <w:szCs w:val="24"/>
        </w:rPr>
        <w:t>опускается использование транспортных систем, предназначенных для исследования на микрофлору ротоглотки и носа (например</w:t>
      </w:r>
      <w:r w:rsidR="00172718" w:rsidRPr="00617C34">
        <w:rPr>
          <w:rFonts w:ascii="Times New Roman" w:hAnsi="Times New Roman" w:cs="Times New Roman"/>
          <w:sz w:val="24"/>
          <w:szCs w:val="24"/>
        </w:rPr>
        <w:t>,</w:t>
      </w:r>
      <w:r w:rsidR="007F57FD" w:rsidRPr="00617C34">
        <w:rPr>
          <w:rFonts w:ascii="Times New Roman" w:hAnsi="Times New Roman" w:cs="Times New Roman"/>
          <w:sz w:val="24"/>
          <w:szCs w:val="24"/>
        </w:rPr>
        <w:t xml:space="preserve"> среда </w:t>
      </w:r>
      <w:proofErr w:type="spellStart"/>
      <w:r w:rsidR="007F57FD" w:rsidRPr="00617C34">
        <w:rPr>
          <w:rFonts w:ascii="Times New Roman" w:hAnsi="Times New Roman" w:cs="Times New Roman"/>
          <w:sz w:val="24"/>
          <w:szCs w:val="24"/>
        </w:rPr>
        <w:t>Амиеса</w:t>
      </w:r>
      <w:proofErr w:type="spellEnd"/>
      <w:r w:rsidR="007F57FD" w:rsidRPr="00617C34">
        <w:rPr>
          <w:rFonts w:ascii="Times New Roman" w:hAnsi="Times New Roman" w:cs="Times New Roman"/>
          <w:sz w:val="24"/>
          <w:szCs w:val="24"/>
        </w:rPr>
        <w:t xml:space="preserve"> с углем)</w:t>
      </w:r>
      <w:r w:rsidR="007F57FD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7D2A0E" w:rsidRPr="00617C34" w:rsidRDefault="000E7FED" w:rsidP="0094698E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росте </w:t>
      </w:r>
      <w:r w:rsidR="007F57FD" w:rsidRPr="00617C34">
        <w:rPr>
          <w:rFonts w:ascii="Times New Roman" w:hAnsi="Times New Roman" w:cs="Times New Roman"/>
          <w:sz w:val="24"/>
          <w:szCs w:val="24"/>
        </w:rPr>
        <w:t>на плотны</w:t>
      </w:r>
      <w:r w:rsidRPr="00617C34">
        <w:rPr>
          <w:rFonts w:ascii="Times New Roman" w:hAnsi="Times New Roman" w:cs="Times New Roman"/>
          <w:sz w:val="24"/>
          <w:szCs w:val="24"/>
        </w:rPr>
        <w:t>х</w:t>
      </w:r>
      <w:r w:rsidR="007F57FD" w:rsidRPr="00617C34">
        <w:rPr>
          <w:rFonts w:ascii="Times New Roman" w:hAnsi="Times New Roman" w:cs="Times New Roman"/>
          <w:sz w:val="24"/>
          <w:szCs w:val="24"/>
        </w:rPr>
        <w:t xml:space="preserve"> питательны</w:t>
      </w:r>
      <w:r w:rsidRPr="00617C34">
        <w:rPr>
          <w:rFonts w:ascii="Times New Roman" w:hAnsi="Times New Roman" w:cs="Times New Roman"/>
          <w:sz w:val="24"/>
          <w:szCs w:val="24"/>
        </w:rPr>
        <w:t>х</w:t>
      </w:r>
      <w:r w:rsidR="007F57FD" w:rsidRPr="00617C34">
        <w:rPr>
          <w:rFonts w:ascii="Times New Roman" w:hAnsi="Times New Roman" w:cs="Times New Roman"/>
          <w:sz w:val="24"/>
          <w:szCs w:val="24"/>
        </w:rPr>
        <w:t xml:space="preserve"> среды </w:t>
      </w:r>
      <w:r w:rsidRPr="00617C34">
        <w:rPr>
          <w:rFonts w:ascii="Times New Roman" w:hAnsi="Times New Roman" w:cs="Times New Roman"/>
          <w:sz w:val="24"/>
          <w:szCs w:val="24"/>
        </w:rPr>
        <w:t xml:space="preserve">колонии могут иметь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7C34">
        <w:rPr>
          <w:rFonts w:ascii="Times New Roman" w:hAnsi="Times New Roman" w:cs="Times New Roman"/>
          <w:sz w:val="24"/>
          <w:szCs w:val="24"/>
        </w:rPr>
        <w:t xml:space="preserve"> и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17C34">
        <w:rPr>
          <w:rFonts w:ascii="Times New Roman" w:hAnsi="Times New Roman" w:cs="Times New Roman"/>
          <w:sz w:val="24"/>
          <w:szCs w:val="24"/>
        </w:rPr>
        <w:t xml:space="preserve"> –форму.</w:t>
      </w:r>
    </w:p>
    <w:p w:rsidR="007F57FD" w:rsidRPr="00617C34" w:rsidRDefault="007D2A0E" w:rsidP="0094698E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токсигенных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свойств проводят в максимально короткие сроки, предпочтительно через 24 после получения материала, не менее чем у 2 изолированных колоний путем посева одной половины каждой колонии на среду для определения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токсигенности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«необожженной» петлей - на среду Пизу, а другую половину колонии используют для сохранения и накопления культуры на сывороточном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.</w:t>
      </w:r>
    </w:p>
    <w:p w:rsidR="006D15F2" w:rsidRPr="00617C34" w:rsidRDefault="000E7FED" w:rsidP="0094698E">
      <w:pPr>
        <w:pStyle w:val="a3"/>
        <w:numPr>
          <w:ilvl w:val="0"/>
          <w:numId w:val="122"/>
        </w:numPr>
        <w:shd w:val="clear" w:color="auto" w:fill="FFFFFF"/>
        <w:spacing w:after="0" w:line="240" w:lineRule="auto"/>
        <w:ind w:left="1418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Видовая идентификация проводится по биохимическим тестам</w:t>
      </w:r>
      <w:r w:rsidR="006D15F2" w:rsidRPr="00617C34">
        <w:rPr>
          <w:rFonts w:ascii="Times New Roman" w:hAnsi="Times New Roman" w:cs="Times New Roman"/>
          <w:sz w:val="24"/>
          <w:szCs w:val="24"/>
        </w:rPr>
        <w:t xml:space="preserve"> и методом масс-спектрометрии</w:t>
      </w:r>
      <w:r w:rsidRPr="00617C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1B1" w:rsidRPr="00617C34" w:rsidRDefault="00B411B1" w:rsidP="00B411B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D15F2" w:rsidRPr="00617C34" w:rsidRDefault="006D15F2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бактериологического исследования на коклюш включают все ниже перечисленное, кроме</w:t>
      </w:r>
      <w:r w:rsidR="00B411B1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6D15F2" w:rsidRPr="00617C34" w:rsidRDefault="006D15F2" w:rsidP="0094698E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proofErr w:type="gramStart"/>
      <w:r w:rsidRPr="00617C34">
        <w:rPr>
          <w:rFonts w:ascii="Times New Roman" w:hAnsi="Times New Roman" w:cs="Times New Roman"/>
          <w:sz w:val="24"/>
          <w:szCs w:val="24"/>
        </w:rPr>
        <w:t>бак.лаборатории</w:t>
      </w:r>
      <w:proofErr w:type="spellEnd"/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проводят инструктаж медицинским работникам ЛПО, допущенным к взятию и посеву материала не реже 1 раза в </w:t>
      </w:r>
      <w:r w:rsidR="00102D87" w:rsidRPr="00617C34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361" w:rsidRPr="00617C34" w:rsidRDefault="001D2361" w:rsidP="0094698E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Взятие материала проводится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заднеглоточным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тампоном или "кашлевыми пластинками". </w:t>
      </w:r>
    </w:p>
    <w:p w:rsidR="009A0213" w:rsidRPr="00617C34" w:rsidRDefault="009A0213" w:rsidP="0094698E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Отрицательный ответ при отсутствии роста на пластинчатых средах выдают через 24ч инкубации</w:t>
      </w:r>
    </w:p>
    <w:p w:rsidR="00102D87" w:rsidRPr="00617C34" w:rsidRDefault="00102D87" w:rsidP="0094698E">
      <w:pPr>
        <w:pStyle w:val="a3"/>
        <w:widowControl w:val="0"/>
        <w:numPr>
          <w:ilvl w:val="0"/>
          <w:numId w:val="1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Транспортирование материала на влажных тампонах должно занимать не более 2 - 4 ч.</w:t>
      </w:r>
    </w:p>
    <w:p w:rsidR="00102D87" w:rsidRPr="00617C34" w:rsidRDefault="00102D87" w:rsidP="0094698E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Просмотр колоний производят при помощи бинокулярного стереоскопического микроскопа </w:t>
      </w:r>
    </w:p>
    <w:p w:rsidR="006D15F2" w:rsidRPr="00617C34" w:rsidRDefault="007E1AD6" w:rsidP="0094698E">
      <w:pPr>
        <w:pStyle w:val="a3"/>
        <w:numPr>
          <w:ilvl w:val="0"/>
          <w:numId w:val="123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Для идентификации используют биохимический, серологический и молекулярно-биологические методы</w:t>
      </w:r>
      <w:r w:rsidR="006D15F2"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13" w:rsidRPr="00617C34" w:rsidRDefault="009A0213" w:rsidP="009A0213">
      <w:p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9A0213" w:rsidRPr="00617C34" w:rsidRDefault="009A0213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Для лабораторной диагностики гнойных форм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менингиальной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инфекции используют</w:t>
      </w:r>
      <w:r w:rsidR="00B411B1" w:rsidRPr="00617C34">
        <w:rPr>
          <w:rFonts w:ascii="Times New Roman" w:hAnsi="Times New Roman" w:cs="Times New Roman"/>
          <w:sz w:val="24"/>
          <w:szCs w:val="24"/>
        </w:rPr>
        <w:t>:</w:t>
      </w:r>
    </w:p>
    <w:p w:rsidR="009A0213" w:rsidRPr="00617C34" w:rsidRDefault="009A0213" w:rsidP="009A0213">
      <w:pPr>
        <w:shd w:val="clear" w:color="auto" w:fill="FFFFFF"/>
        <w:spacing w:after="0" w:line="240" w:lineRule="auto"/>
        <w:ind w:left="1080" w:right="279"/>
        <w:rPr>
          <w:rFonts w:ascii="Times New Roman" w:hAnsi="Times New Roman" w:cs="Times New Roman"/>
          <w:sz w:val="24"/>
          <w:szCs w:val="24"/>
        </w:rPr>
      </w:pPr>
    </w:p>
    <w:p w:rsidR="009A0213" w:rsidRPr="00617C34" w:rsidRDefault="009A0213" w:rsidP="0094698E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метод </w:t>
      </w:r>
    </w:p>
    <w:p w:rsidR="009A0213" w:rsidRPr="00617C34" w:rsidRDefault="009A0213" w:rsidP="0094698E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Молекулярно-биологический метод</w:t>
      </w:r>
    </w:p>
    <w:p w:rsidR="009A0213" w:rsidRPr="00617C34" w:rsidRDefault="009A0213" w:rsidP="0094698E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Серологический метод</w:t>
      </w:r>
    </w:p>
    <w:p w:rsidR="009A0213" w:rsidRPr="00617C34" w:rsidRDefault="009A0213" w:rsidP="0094698E">
      <w:pPr>
        <w:pStyle w:val="a3"/>
        <w:numPr>
          <w:ilvl w:val="0"/>
          <w:numId w:val="12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sz w:val="24"/>
          <w:szCs w:val="24"/>
        </w:rPr>
        <w:t>перечисленные</w:t>
      </w:r>
    </w:p>
    <w:p w:rsidR="009A0213" w:rsidRPr="00617C34" w:rsidRDefault="009A0213" w:rsidP="006760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Бактериологическое исследование </w:t>
      </w:r>
      <w:r w:rsidR="00913486" w:rsidRPr="00617C3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913486" w:rsidRPr="00617C34">
        <w:rPr>
          <w:rFonts w:ascii="Times New Roman" w:hAnsi="Times New Roman" w:cs="Times New Roman"/>
          <w:sz w:val="24"/>
          <w:szCs w:val="24"/>
        </w:rPr>
        <w:t>менигиальной</w:t>
      </w:r>
      <w:proofErr w:type="spellEnd"/>
      <w:r w:rsidR="00913486" w:rsidRPr="00617C34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617C34">
        <w:rPr>
          <w:rFonts w:ascii="Times New Roman" w:hAnsi="Times New Roman" w:cs="Times New Roman"/>
          <w:sz w:val="24"/>
          <w:szCs w:val="24"/>
        </w:rPr>
        <w:t>является</w:t>
      </w:r>
      <w:r w:rsidR="00B411B1" w:rsidRPr="00617C34">
        <w:rPr>
          <w:rFonts w:ascii="Times New Roman" w:hAnsi="Times New Roman" w:cs="Times New Roman"/>
          <w:sz w:val="24"/>
          <w:szCs w:val="24"/>
        </w:rPr>
        <w:t>: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13" w:rsidRPr="00617C34" w:rsidRDefault="009A0213" w:rsidP="0094698E">
      <w:pPr>
        <w:pStyle w:val="ConsPlusNormal"/>
        <w:numPr>
          <w:ilvl w:val="0"/>
          <w:numId w:val="125"/>
        </w:numPr>
        <w:ind w:left="1843" w:hanging="306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обязательным этапом лабораторной диагностики, включает получени</w:t>
      </w:r>
      <w:r w:rsidR="00172718" w:rsidRPr="00617C34">
        <w:rPr>
          <w:rFonts w:ascii="Times New Roman" w:hAnsi="Times New Roman" w:cs="Times New Roman"/>
          <w:sz w:val="24"/>
          <w:szCs w:val="24"/>
        </w:rPr>
        <w:t>е</w:t>
      </w:r>
      <w:r w:rsidRPr="00617C34">
        <w:rPr>
          <w:rFonts w:ascii="Times New Roman" w:hAnsi="Times New Roman" w:cs="Times New Roman"/>
          <w:sz w:val="24"/>
          <w:szCs w:val="24"/>
        </w:rPr>
        <w:t xml:space="preserve"> культуры возбудителя менингококковой инфекции, идентификаци</w:t>
      </w:r>
      <w:r w:rsidR="00172718" w:rsidRPr="00617C34">
        <w:rPr>
          <w:rFonts w:ascii="Times New Roman" w:hAnsi="Times New Roman" w:cs="Times New Roman"/>
          <w:sz w:val="24"/>
          <w:szCs w:val="24"/>
        </w:rPr>
        <w:t>ю</w:t>
      </w:r>
      <w:r w:rsidRPr="00617C34">
        <w:rPr>
          <w:rFonts w:ascii="Times New Roman" w:hAnsi="Times New Roman" w:cs="Times New Roman"/>
          <w:sz w:val="24"/>
          <w:szCs w:val="24"/>
        </w:rPr>
        <w:t xml:space="preserve"> до вида, определени</w:t>
      </w:r>
      <w:r w:rsidR="00172718" w:rsidRPr="00617C34">
        <w:rPr>
          <w:rFonts w:ascii="Times New Roman" w:hAnsi="Times New Roman" w:cs="Times New Roman"/>
          <w:sz w:val="24"/>
          <w:szCs w:val="24"/>
        </w:rPr>
        <w:t>е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серогруппы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чувствительности к антибактериальным препаратам.</w:t>
      </w:r>
    </w:p>
    <w:p w:rsidR="009A0213" w:rsidRPr="00617C34" w:rsidRDefault="009A0213" w:rsidP="0094698E">
      <w:pPr>
        <w:pStyle w:val="ConsPlusNormal"/>
        <w:numPr>
          <w:ilvl w:val="0"/>
          <w:numId w:val="125"/>
        </w:numPr>
        <w:ind w:left="1843" w:hanging="306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не обязательным при проведении молекулярно-биологического исследования</w:t>
      </w:r>
    </w:p>
    <w:p w:rsidR="009A0213" w:rsidRPr="00617C34" w:rsidRDefault="009A0213" w:rsidP="0094698E">
      <w:pPr>
        <w:pStyle w:val="ConsPlusNormal"/>
        <w:numPr>
          <w:ilvl w:val="0"/>
          <w:numId w:val="125"/>
        </w:numPr>
        <w:ind w:left="1843" w:hanging="306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не обязательным при проведении молекулярно-биологического исследования или серологического исследования (определение антигенов)</w:t>
      </w:r>
    </w:p>
    <w:p w:rsidR="00913486" w:rsidRPr="00617C34" w:rsidRDefault="00913486" w:rsidP="00913486">
      <w:pPr>
        <w:pStyle w:val="ConsPlusNormal"/>
        <w:spacing w:before="22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13486" w:rsidRPr="00617C34" w:rsidRDefault="00913486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бактериологического исследования при менингите включают все ниже перечисленное, кроме</w:t>
      </w:r>
      <w:r w:rsidR="00B411B1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13486" w:rsidRPr="00617C34" w:rsidRDefault="00913486" w:rsidP="0094698E">
      <w:pPr>
        <w:pStyle w:val="a3"/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proofErr w:type="gramStart"/>
      <w:r w:rsidRPr="00617C34">
        <w:rPr>
          <w:rFonts w:ascii="Times New Roman" w:hAnsi="Times New Roman" w:cs="Times New Roman"/>
          <w:sz w:val="24"/>
          <w:szCs w:val="24"/>
        </w:rPr>
        <w:t>бак.лаборатории</w:t>
      </w:r>
      <w:proofErr w:type="spellEnd"/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проводят инструктаж медицинским работникам ЛПО, допущенным к взятию и посеву материала не реже 1 раза в  6 месяцев </w:t>
      </w:r>
    </w:p>
    <w:p w:rsidR="00913486" w:rsidRPr="00617C34" w:rsidRDefault="00E90762" w:rsidP="0094698E">
      <w:pPr>
        <w:pStyle w:val="ConsPlusNormal"/>
        <w:widowControl/>
        <w:numPr>
          <w:ilvl w:val="0"/>
          <w:numId w:val="126"/>
        </w:numPr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Основным биологическим материалом для исследования при бактериальных менингитах является носоглоточная слизь.</w:t>
      </w:r>
      <w:r w:rsidR="00913486"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762" w:rsidRPr="00617C34" w:rsidRDefault="00E90762" w:rsidP="0094698E">
      <w:pPr>
        <w:pStyle w:val="a3"/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hAnsi="Times New Roman" w:cs="Times New Roman"/>
          <w:sz w:val="24"/>
          <w:szCs w:val="24"/>
        </w:rPr>
        <w:t>Материал для бактериологических и серологических исследований доставляют в бактериологическую лабораторию немедленно после отбора в специальных контейнерах, способных поддерживать температуру 37 град.</w:t>
      </w:r>
    </w:p>
    <w:p w:rsidR="00B411B1" w:rsidRPr="00617C34" w:rsidRDefault="00913486" w:rsidP="0094698E">
      <w:pPr>
        <w:pStyle w:val="a3"/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росте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>на плотных питательных среды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E90762" w:rsidRPr="00617C34">
        <w:rPr>
          <w:rFonts w:ascii="Times New Roman" w:hAnsi="Times New Roman" w:cs="Times New Roman"/>
          <w:sz w:val="24"/>
          <w:szCs w:val="24"/>
        </w:rPr>
        <w:t>образуют нежные полупрозрачные блестящие колонии</w:t>
      </w:r>
    </w:p>
    <w:p w:rsidR="00913486" w:rsidRPr="00617C34" w:rsidRDefault="003019CE" w:rsidP="0094698E">
      <w:pPr>
        <w:pStyle w:val="a3"/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B411B1" w:rsidRPr="00617C34">
        <w:rPr>
          <w:rFonts w:ascii="Times New Roman" w:hAnsi="Times New Roman" w:cs="Times New Roman"/>
          <w:sz w:val="24"/>
          <w:szCs w:val="24"/>
        </w:rPr>
        <w:t>с</w:t>
      </w:r>
      <w:r w:rsidR="00E90762" w:rsidRPr="00617C34">
        <w:rPr>
          <w:rFonts w:ascii="Times New Roman" w:hAnsi="Times New Roman" w:cs="Times New Roman"/>
          <w:sz w:val="24"/>
          <w:szCs w:val="24"/>
        </w:rPr>
        <w:t>ерологическ</w:t>
      </w:r>
      <w:r w:rsidRPr="00617C34">
        <w:rPr>
          <w:rFonts w:ascii="Times New Roman" w:hAnsi="Times New Roman" w:cs="Times New Roman"/>
          <w:sz w:val="24"/>
          <w:szCs w:val="24"/>
        </w:rPr>
        <w:t>ого метода</w:t>
      </w:r>
      <w:r w:rsidR="00913486" w:rsidRPr="00617C34">
        <w:rPr>
          <w:rFonts w:ascii="Times New Roman" w:hAnsi="Times New Roman" w:cs="Times New Roman"/>
          <w:sz w:val="24"/>
          <w:szCs w:val="24"/>
        </w:rPr>
        <w:t xml:space="preserve"> и метод</w:t>
      </w:r>
      <w:r w:rsidRPr="00617C34">
        <w:rPr>
          <w:rFonts w:ascii="Times New Roman" w:hAnsi="Times New Roman" w:cs="Times New Roman"/>
          <w:sz w:val="24"/>
          <w:szCs w:val="24"/>
        </w:rPr>
        <w:t>а</w:t>
      </w:r>
      <w:r w:rsidR="00913486" w:rsidRPr="00617C34">
        <w:rPr>
          <w:rFonts w:ascii="Times New Roman" w:hAnsi="Times New Roman" w:cs="Times New Roman"/>
          <w:sz w:val="24"/>
          <w:szCs w:val="24"/>
        </w:rPr>
        <w:t xml:space="preserve"> масс-спектрометрии. </w:t>
      </w:r>
    </w:p>
    <w:p w:rsidR="00D6489A" w:rsidRPr="00617C34" w:rsidRDefault="00D6489A" w:rsidP="006760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Основные возбудители внебольничной пневмонии</w:t>
      </w:r>
      <w:r w:rsidR="00B411B1" w:rsidRPr="00617C34">
        <w:rPr>
          <w:rFonts w:ascii="Times New Roman" w:hAnsi="Times New Roman" w:cs="Times New Roman"/>
          <w:sz w:val="24"/>
          <w:szCs w:val="24"/>
        </w:rPr>
        <w:t>:</w:t>
      </w:r>
    </w:p>
    <w:p w:rsidR="00D6489A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6489A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pneumoniae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6489A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pneumoniae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6489A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H.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influenzae</w:t>
      </w:r>
      <w:proofErr w:type="spellEnd"/>
    </w:p>
    <w:p w:rsidR="00D6489A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респираторные вирусы</w:t>
      </w:r>
    </w:p>
    <w:p w:rsidR="00D6489A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энтеробактерии</w:t>
      </w:r>
      <w:proofErr w:type="spellEnd"/>
    </w:p>
    <w:p w:rsidR="00D6489A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0213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</w:rPr>
        <w:t xml:space="preserve">L.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pneumophila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489A" w:rsidRPr="00617C34" w:rsidRDefault="00D6489A" w:rsidP="0094698E">
      <w:pPr>
        <w:pStyle w:val="ConsPlusNormal"/>
        <w:numPr>
          <w:ilvl w:val="0"/>
          <w:numId w:val="127"/>
        </w:numPr>
        <w:spacing w:before="22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</w:t>
      </w:r>
      <w:r w:rsidR="003019CE" w:rsidRPr="00617C34">
        <w:rPr>
          <w:rFonts w:ascii="Times New Roman" w:hAnsi="Times New Roman" w:cs="Times New Roman"/>
          <w:sz w:val="24"/>
          <w:szCs w:val="24"/>
        </w:rPr>
        <w:t>е</w:t>
      </w:r>
      <w:r w:rsidRPr="00617C34">
        <w:rPr>
          <w:rFonts w:ascii="Times New Roman" w:hAnsi="Times New Roman" w:cs="Times New Roman"/>
          <w:sz w:val="24"/>
          <w:szCs w:val="24"/>
        </w:rPr>
        <w:t>речисленные</w:t>
      </w:r>
    </w:p>
    <w:p w:rsidR="00D6489A" w:rsidRPr="00617C34" w:rsidRDefault="00D6489A" w:rsidP="006760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Для диагностики внебольничной пневмонии используют</w:t>
      </w:r>
      <w:r w:rsidR="008C46A5" w:rsidRPr="00617C34">
        <w:rPr>
          <w:rFonts w:ascii="Times New Roman" w:hAnsi="Times New Roman" w:cs="Times New Roman"/>
          <w:sz w:val="24"/>
          <w:szCs w:val="24"/>
        </w:rPr>
        <w:t xml:space="preserve"> все метод</w:t>
      </w:r>
      <w:r w:rsidR="00B411B1" w:rsidRPr="00617C34">
        <w:rPr>
          <w:rFonts w:ascii="Times New Roman" w:hAnsi="Times New Roman" w:cs="Times New Roman"/>
          <w:sz w:val="24"/>
          <w:szCs w:val="24"/>
        </w:rPr>
        <w:t>ы</w:t>
      </w:r>
      <w:r w:rsidR="008C46A5" w:rsidRPr="00617C34">
        <w:rPr>
          <w:rFonts w:ascii="Times New Roman" w:hAnsi="Times New Roman" w:cs="Times New Roman"/>
          <w:sz w:val="24"/>
          <w:szCs w:val="24"/>
        </w:rPr>
        <w:t>, за исключением</w:t>
      </w:r>
      <w:r w:rsidR="00B411B1" w:rsidRPr="00617C34">
        <w:rPr>
          <w:rFonts w:ascii="Times New Roman" w:hAnsi="Times New Roman" w:cs="Times New Roman"/>
          <w:sz w:val="24"/>
          <w:szCs w:val="24"/>
        </w:rPr>
        <w:t>:</w:t>
      </w:r>
    </w:p>
    <w:p w:rsidR="008C46A5" w:rsidRPr="00617C34" w:rsidRDefault="008C46A5" w:rsidP="0094698E">
      <w:pPr>
        <w:pStyle w:val="ConsPlusNormal"/>
        <w:numPr>
          <w:ilvl w:val="0"/>
          <w:numId w:val="12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</w:t>
      </w:r>
      <w:r w:rsidR="00D6489A" w:rsidRPr="00617C34">
        <w:rPr>
          <w:rFonts w:ascii="Times New Roman" w:hAnsi="Times New Roman" w:cs="Times New Roman"/>
          <w:sz w:val="24"/>
          <w:szCs w:val="24"/>
        </w:rPr>
        <w:t>ультуральный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(и</w:t>
      </w:r>
      <w:r w:rsidR="00D6489A" w:rsidRPr="00617C34">
        <w:rPr>
          <w:rFonts w:ascii="Times New Roman" w:hAnsi="Times New Roman" w:cs="Times New Roman"/>
          <w:sz w:val="24"/>
          <w:szCs w:val="24"/>
        </w:rPr>
        <w:t>сследование мокроты или других респираторных образцов</w:t>
      </w:r>
      <w:r w:rsidRPr="00617C34">
        <w:rPr>
          <w:rFonts w:ascii="Times New Roman" w:hAnsi="Times New Roman" w:cs="Times New Roman"/>
          <w:sz w:val="24"/>
          <w:szCs w:val="24"/>
        </w:rPr>
        <w:t>)</w:t>
      </w:r>
    </w:p>
    <w:p w:rsidR="008C46A5" w:rsidRPr="00617C34" w:rsidRDefault="008C46A5" w:rsidP="0094698E">
      <w:pPr>
        <w:pStyle w:val="ConsPlusNormal"/>
        <w:numPr>
          <w:ilvl w:val="0"/>
          <w:numId w:val="12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(исследование крови)</w:t>
      </w:r>
    </w:p>
    <w:p w:rsidR="008C46A5" w:rsidRPr="00617C34" w:rsidRDefault="008C46A5" w:rsidP="0094698E">
      <w:pPr>
        <w:pStyle w:val="ConsPlusNormal"/>
        <w:numPr>
          <w:ilvl w:val="0"/>
          <w:numId w:val="12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исследование мокроты у амбулаторных пациентов</w:t>
      </w:r>
    </w:p>
    <w:p w:rsidR="008C46A5" w:rsidRPr="00617C34" w:rsidRDefault="008C46A5" w:rsidP="0094698E">
      <w:pPr>
        <w:pStyle w:val="ConsPlusNormal"/>
        <w:numPr>
          <w:ilvl w:val="0"/>
          <w:numId w:val="12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Э</w:t>
      </w:r>
      <w:r w:rsidR="00D6489A" w:rsidRPr="00617C34">
        <w:rPr>
          <w:rFonts w:ascii="Times New Roman" w:hAnsi="Times New Roman" w:cs="Times New Roman"/>
          <w:sz w:val="24"/>
          <w:szCs w:val="24"/>
        </w:rPr>
        <w:t xml:space="preserve">кспресс-тесты по выявлению пневмококковой и </w:t>
      </w:r>
      <w:proofErr w:type="spellStart"/>
      <w:r w:rsidR="00D6489A" w:rsidRPr="00617C34">
        <w:rPr>
          <w:rFonts w:ascii="Times New Roman" w:hAnsi="Times New Roman" w:cs="Times New Roman"/>
          <w:sz w:val="24"/>
          <w:szCs w:val="24"/>
        </w:rPr>
        <w:t>легионеллезной</w:t>
      </w:r>
      <w:proofErr w:type="spellEnd"/>
      <w:r w:rsidR="00D6489A"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89A" w:rsidRPr="00617C34">
        <w:rPr>
          <w:rFonts w:ascii="Times New Roman" w:hAnsi="Times New Roman" w:cs="Times New Roman"/>
          <w:sz w:val="24"/>
          <w:szCs w:val="24"/>
        </w:rPr>
        <w:t>антигенурии</w:t>
      </w:r>
      <w:proofErr w:type="spellEnd"/>
    </w:p>
    <w:p w:rsidR="008C46A5" w:rsidRPr="00617C34" w:rsidRDefault="008C46A5" w:rsidP="0094698E">
      <w:pPr>
        <w:pStyle w:val="ConsPlusNormal"/>
        <w:numPr>
          <w:ilvl w:val="0"/>
          <w:numId w:val="12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</w:t>
      </w:r>
      <w:r w:rsidR="00D6489A" w:rsidRPr="00617C34">
        <w:rPr>
          <w:rFonts w:ascii="Times New Roman" w:hAnsi="Times New Roman" w:cs="Times New Roman"/>
          <w:sz w:val="24"/>
          <w:szCs w:val="24"/>
        </w:rPr>
        <w:t xml:space="preserve">олекулярно-биологические </w:t>
      </w:r>
      <w:r w:rsidRPr="00617C34">
        <w:rPr>
          <w:rFonts w:ascii="Times New Roman" w:hAnsi="Times New Roman" w:cs="Times New Roman"/>
          <w:sz w:val="24"/>
          <w:szCs w:val="24"/>
        </w:rPr>
        <w:t>м</w:t>
      </w:r>
      <w:r w:rsidR="00D6489A" w:rsidRPr="00617C34">
        <w:rPr>
          <w:rFonts w:ascii="Times New Roman" w:hAnsi="Times New Roman" w:cs="Times New Roman"/>
          <w:sz w:val="24"/>
          <w:szCs w:val="24"/>
        </w:rPr>
        <w:t>етод</w:t>
      </w:r>
      <w:r w:rsidR="00B411B1" w:rsidRPr="00617C34">
        <w:rPr>
          <w:rFonts w:ascii="Times New Roman" w:hAnsi="Times New Roman" w:cs="Times New Roman"/>
          <w:sz w:val="24"/>
          <w:szCs w:val="24"/>
        </w:rPr>
        <w:t>ы</w:t>
      </w:r>
    </w:p>
    <w:p w:rsidR="008C46A5" w:rsidRPr="00617C34" w:rsidRDefault="008C46A5" w:rsidP="0094698E">
      <w:pPr>
        <w:pStyle w:val="ConsPlusNormal"/>
        <w:numPr>
          <w:ilvl w:val="0"/>
          <w:numId w:val="12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И</w:t>
      </w:r>
      <w:r w:rsidR="00D6489A" w:rsidRPr="00617C34">
        <w:rPr>
          <w:rFonts w:ascii="Times New Roman" w:hAnsi="Times New Roman" w:cs="Times New Roman"/>
          <w:sz w:val="24"/>
          <w:szCs w:val="24"/>
        </w:rPr>
        <w:t>ммуносерологические</w:t>
      </w:r>
      <w:proofErr w:type="spellEnd"/>
      <w:r w:rsidR="00D6489A" w:rsidRPr="00617C34">
        <w:rPr>
          <w:rFonts w:ascii="Times New Roman" w:hAnsi="Times New Roman" w:cs="Times New Roman"/>
          <w:sz w:val="24"/>
          <w:szCs w:val="24"/>
        </w:rPr>
        <w:t xml:space="preserve"> исследования (</w:t>
      </w:r>
      <w:r w:rsidRPr="00617C3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="00D6489A" w:rsidRPr="00617C34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D6489A" w:rsidRPr="00617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489A" w:rsidRPr="00617C34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D6489A" w:rsidRPr="00617C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15F2" w:rsidRPr="00617C34" w:rsidRDefault="006D15F2" w:rsidP="009A0213">
      <w:p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3019CE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 с</w:t>
      </w:r>
      <w:r w:rsidR="00A426DC" w:rsidRPr="00617C34">
        <w:rPr>
          <w:rFonts w:ascii="Times New Roman" w:hAnsi="Times New Roman" w:cs="Times New Roman"/>
          <w:sz w:val="24"/>
          <w:szCs w:val="24"/>
        </w:rPr>
        <w:t>писок «</w:t>
      </w:r>
      <w:proofErr w:type="gramStart"/>
      <w:r w:rsidR="00A426DC" w:rsidRPr="00617C34">
        <w:rPr>
          <w:rFonts w:ascii="Times New Roman" w:hAnsi="Times New Roman" w:cs="Times New Roman"/>
          <w:sz w:val="24"/>
          <w:szCs w:val="24"/>
        </w:rPr>
        <w:t>приоритетных  патогенов</w:t>
      </w:r>
      <w:proofErr w:type="gramEnd"/>
      <w:r w:rsidR="00A426DC" w:rsidRPr="00617C34">
        <w:rPr>
          <w:rFonts w:ascii="Times New Roman" w:hAnsi="Times New Roman" w:cs="Times New Roman"/>
          <w:sz w:val="24"/>
          <w:szCs w:val="24"/>
        </w:rPr>
        <w:t>» по резистентности ВОЗ включила следующие бактерии</w:t>
      </w:r>
    </w:p>
    <w:p w:rsidR="00A426DC" w:rsidRPr="00617C34" w:rsidRDefault="00A426DC" w:rsidP="00A426DC">
      <w:pPr>
        <w:pStyle w:val="a3"/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94698E">
      <w:pPr>
        <w:pStyle w:val="a3"/>
        <w:numPr>
          <w:ilvl w:val="0"/>
          <w:numId w:val="130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bCs/>
          <w:sz w:val="24"/>
          <w:szCs w:val="24"/>
        </w:rPr>
        <w:t>карбапенем</w:t>
      </w:r>
      <w:proofErr w:type="spellEnd"/>
      <w:r w:rsidRPr="00617C34">
        <w:rPr>
          <w:rFonts w:ascii="Times New Roman" w:hAnsi="Times New Roman" w:cs="Times New Roman"/>
          <w:bCs/>
          <w:sz w:val="24"/>
          <w:szCs w:val="24"/>
        </w:rPr>
        <w:t>-резистентные</w:t>
      </w:r>
      <w:r w:rsidRPr="00617C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617C34">
        <w:rPr>
          <w:rFonts w:ascii="Times New Roman" w:hAnsi="Times New Roman" w:cs="Times New Roman"/>
          <w:i/>
          <w:iCs/>
          <w:sz w:val="24"/>
          <w:szCs w:val="24"/>
        </w:rPr>
        <w:t>A.baumannii</w:t>
      </w:r>
      <w:proofErr w:type="spellEnd"/>
      <w:proofErr w:type="gramEnd"/>
      <w:r w:rsidRPr="00617C34">
        <w:rPr>
          <w:rFonts w:ascii="Times New Roman" w:hAnsi="Times New Roman" w:cs="Times New Roman"/>
          <w:i/>
          <w:iCs/>
          <w:sz w:val="24"/>
          <w:szCs w:val="24"/>
        </w:rPr>
        <w:t xml:space="preserve">, P. </w:t>
      </w:r>
      <w:proofErr w:type="spellStart"/>
      <w:r w:rsidRPr="00617C34">
        <w:rPr>
          <w:rFonts w:ascii="Times New Roman" w:hAnsi="Times New Roman" w:cs="Times New Roman"/>
          <w:i/>
          <w:iCs/>
          <w:sz w:val="24"/>
          <w:szCs w:val="24"/>
        </w:rPr>
        <w:t>aeruginosa</w:t>
      </w:r>
      <w:proofErr w:type="spellEnd"/>
      <w:r w:rsidRPr="00617C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17C34">
        <w:rPr>
          <w:rFonts w:ascii="Times New Roman" w:hAnsi="Times New Roman" w:cs="Times New Roman"/>
          <w:i/>
          <w:iCs/>
          <w:sz w:val="24"/>
          <w:szCs w:val="24"/>
          <w:lang w:val="en-US"/>
        </w:rPr>
        <w:t>Enterobacterales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30"/>
        </w:numPr>
        <w:shd w:val="clear" w:color="auto" w:fill="FFFFFF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ванкомицин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-резистентные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faecium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</w:p>
    <w:p w:rsidR="00A426DC" w:rsidRPr="00617C34" w:rsidRDefault="00A426DC" w:rsidP="0094698E">
      <w:pPr>
        <w:pStyle w:val="a3"/>
        <w:numPr>
          <w:ilvl w:val="0"/>
          <w:numId w:val="130"/>
        </w:numPr>
        <w:shd w:val="clear" w:color="auto" w:fill="FFFFFF"/>
        <w:ind w:right="27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фторхинолон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-устойчивые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Campylobacter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Salmonella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17C3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gonorrhoeae</w:t>
      </w:r>
      <w:proofErr w:type="spellEnd"/>
      <w:proofErr w:type="gramEnd"/>
    </w:p>
    <w:p w:rsidR="00A426DC" w:rsidRPr="00617C34" w:rsidRDefault="00A426DC" w:rsidP="00A426DC">
      <w:pPr>
        <w:pStyle w:val="a3"/>
        <w:shd w:val="clear" w:color="auto" w:fill="FFFFFF"/>
        <w:spacing w:after="0" w:line="240" w:lineRule="auto"/>
        <w:ind w:left="2160"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6760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исследование мокроты включает все, кроме </w:t>
      </w:r>
    </w:p>
    <w:p w:rsidR="00A426DC" w:rsidRPr="00617C34" w:rsidRDefault="00A426DC" w:rsidP="0094698E">
      <w:pPr>
        <w:pStyle w:val="a3"/>
        <w:numPr>
          <w:ilvl w:val="0"/>
          <w:numId w:val="13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Допускается хранение образца в стерильной емкости при температуре холодильной камеры 2—8 °С - до 24 ч</w:t>
      </w:r>
    </w:p>
    <w:p w:rsidR="00A426DC" w:rsidRPr="00617C34" w:rsidRDefault="00A426DC" w:rsidP="0094698E">
      <w:pPr>
        <w:pStyle w:val="ConsPlusNormal"/>
        <w:numPr>
          <w:ilvl w:val="0"/>
          <w:numId w:val="13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Проведение бракеража проб по результатам микроскопии </w:t>
      </w:r>
    </w:p>
    <w:p w:rsidR="00A426DC" w:rsidRPr="00617C34" w:rsidRDefault="00A426DC" w:rsidP="0094698E">
      <w:pPr>
        <w:pStyle w:val="ConsPlusNormal"/>
        <w:numPr>
          <w:ilvl w:val="0"/>
          <w:numId w:val="13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Идентификацию всех выделенных микроорганизмов с определением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антибиотикочувствительности</w:t>
      </w:r>
      <w:proofErr w:type="spellEnd"/>
    </w:p>
    <w:p w:rsidR="00A426DC" w:rsidRPr="00617C34" w:rsidRDefault="00A426DC" w:rsidP="0094698E">
      <w:pPr>
        <w:pStyle w:val="ConsPlusNormal"/>
        <w:numPr>
          <w:ilvl w:val="0"/>
          <w:numId w:val="129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исследование мокроты у амбулаторных пациентов</w:t>
      </w:r>
    </w:p>
    <w:p w:rsidR="00A426DC" w:rsidRPr="00617C34" w:rsidRDefault="00A426DC" w:rsidP="00A426DC">
      <w:p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6760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исследование мокроты включает все, кроме </w:t>
      </w:r>
    </w:p>
    <w:p w:rsidR="00A426DC" w:rsidRPr="00617C34" w:rsidRDefault="00A426DC" w:rsidP="0094698E">
      <w:pPr>
        <w:pStyle w:val="a3"/>
        <w:numPr>
          <w:ilvl w:val="0"/>
          <w:numId w:val="13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Допускается хранение образца в стерильной емкости при температуре холодильной камеры 2—8 °С - до 24 ч</w:t>
      </w:r>
    </w:p>
    <w:p w:rsidR="00A426DC" w:rsidRPr="00617C34" w:rsidRDefault="00A426DC" w:rsidP="0094698E">
      <w:pPr>
        <w:pStyle w:val="ConsPlusNormal"/>
        <w:numPr>
          <w:ilvl w:val="0"/>
          <w:numId w:val="13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Проведение бракеража проб по результатам микроскопии </w:t>
      </w:r>
    </w:p>
    <w:p w:rsidR="00A426DC" w:rsidRPr="00617C34" w:rsidRDefault="00A426DC" w:rsidP="0094698E">
      <w:pPr>
        <w:pStyle w:val="ConsPlusNormal"/>
        <w:numPr>
          <w:ilvl w:val="0"/>
          <w:numId w:val="13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Идентификацию всех выделенных микроорганизмов с определением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антибиотикочувствительности</w:t>
      </w:r>
      <w:proofErr w:type="spellEnd"/>
    </w:p>
    <w:p w:rsidR="00A426DC" w:rsidRPr="00617C34" w:rsidRDefault="00A426DC" w:rsidP="00A426DC">
      <w:p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6760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Первичный посев на бактериурию осуществляют следующими методами</w:t>
      </w:r>
    </w:p>
    <w:p w:rsidR="00A426DC" w:rsidRPr="00617C34" w:rsidRDefault="00A426DC" w:rsidP="0094698E">
      <w:pPr>
        <w:pStyle w:val="a3"/>
        <w:numPr>
          <w:ilvl w:val="0"/>
          <w:numId w:val="132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Несекторный метод: равномерный посев по поверхности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калиброванной петлей 1 или 10мкл </w:t>
      </w:r>
    </w:p>
    <w:p w:rsidR="00A426DC" w:rsidRPr="00617C34" w:rsidRDefault="00A426DC" w:rsidP="0094698E">
      <w:pPr>
        <w:pStyle w:val="a3"/>
        <w:numPr>
          <w:ilvl w:val="0"/>
          <w:numId w:val="132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Методы секторного посева </w:t>
      </w:r>
    </w:p>
    <w:p w:rsidR="00A426DC" w:rsidRPr="00617C34" w:rsidRDefault="00A426DC" w:rsidP="0094698E">
      <w:pPr>
        <w:pStyle w:val="ConsPlusNormal"/>
        <w:numPr>
          <w:ilvl w:val="0"/>
          <w:numId w:val="132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Допустимо использовать оба метода</w:t>
      </w:r>
    </w:p>
    <w:p w:rsidR="00A426DC" w:rsidRPr="00617C34" w:rsidRDefault="00A426DC" w:rsidP="00A426DC">
      <w:p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12260F" w:rsidP="006760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34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контроля постановки чувствительности диско-диффузионным методом допустимо использовать штаммы</w:t>
      </w:r>
    </w:p>
    <w:p w:rsidR="0012260F" w:rsidRPr="00617C34" w:rsidRDefault="0012260F" w:rsidP="0094698E">
      <w:pPr>
        <w:pStyle w:val="a3"/>
        <w:numPr>
          <w:ilvl w:val="0"/>
          <w:numId w:val="133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34">
        <w:rPr>
          <w:rFonts w:ascii="Times New Roman" w:hAnsi="Times New Roman" w:cs="Times New Roman"/>
          <w:color w:val="000000" w:themeColor="text1"/>
          <w:sz w:val="24"/>
          <w:szCs w:val="24"/>
        </w:rPr>
        <w:t>Выделенные в лаборатории при условии изучения их свойств</w:t>
      </w:r>
    </w:p>
    <w:p w:rsidR="0012260F" w:rsidRPr="00617C34" w:rsidRDefault="0012260F" w:rsidP="00FB2C52">
      <w:pPr>
        <w:pStyle w:val="a3"/>
        <w:numPr>
          <w:ilvl w:val="0"/>
          <w:numId w:val="133"/>
        </w:numPr>
        <w:shd w:val="clear" w:color="auto" w:fill="FFFFFF"/>
        <w:spacing w:before="220" w:after="0" w:line="240" w:lineRule="auto"/>
        <w:ind w:right="2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Применяют только коллекционные штаммы, определенные нормативными документами </w:t>
      </w:r>
    </w:p>
    <w:p w:rsidR="0012260F" w:rsidRPr="00617C34" w:rsidRDefault="0012260F" w:rsidP="0012260F">
      <w:pPr>
        <w:pStyle w:val="a3"/>
        <w:shd w:val="clear" w:color="auto" w:fill="FFFFFF"/>
        <w:spacing w:before="220" w:after="0" w:line="240" w:lineRule="auto"/>
        <w:ind w:left="2136" w:right="27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К основным (первичным и вторичным)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уропатогенам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относят все микроорганизмы, кроме </w:t>
      </w:r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</w:rPr>
        <w:t>E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nterobacterialis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saprophyticus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Salmonella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spp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>.</w:t>
      </w:r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P. aeruginosa</w:t>
      </w:r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S. aureus</w:t>
      </w:r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urealyticum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Haemophilus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spp.</w:t>
      </w:r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pneumoniae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34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Stenotrophomonas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maltophilia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. ʦ̼̼̏̌̀̚</w:t>
      </w:r>
      <w:r w:rsidRPr="00617C34">
        <w:rPr>
          <w:rFonts w:ascii="Times New Roman" w:hAnsi="Times New Roman" w:cs="Times New Roman"/>
          <w:i/>
          <w:sz w:val="24"/>
          <w:szCs w:val="24"/>
        </w:rPr>
        <w:t>т</w:t>
      </w:r>
    </w:p>
    <w:p w:rsidR="00A426DC" w:rsidRPr="00617C34" w:rsidRDefault="00A426D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Для профилактики ранней неонатальной инфекции у ново</w:t>
      </w:r>
      <w:r w:rsidR="009B7D96" w:rsidRPr="00617C34">
        <w:rPr>
          <w:rFonts w:ascii="Times New Roman" w:hAnsi="Times New Roman" w:cs="Times New Roman"/>
          <w:sz w:val="24"/>
          <w:szCs w:val="24"/>
        </w:rPr>
        <w:t>ро</w:t>
      </w:r>
      <w:r w:rsidRPr="00617C34">
        <w:rPr>
          <w:rFonts w:ascii="Times New Roman" w:hAnsi="Times New Roman" w:cs="Times New Roman"/>
          <w:sz w:val="24"/>
          <w:szCs w:val="24"/>
        </w:rPr>
        <w:t>жденных проводят</w:t>
      </w:r>
    </w:p>
    <w:p w:rsidR="00A426DC" w:rsidRPr="00617C34" w:rsidRDefault="00A426DC" w:rsidP="0094698E">
      <w:pPr>
        <w:pStyle w:val="a3"/>
        <w:numPr>
          <w:ilvl w:val="0"/>
          <w:numId w:val="135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Исследование вагинально-ректального мазка у беременных на 35-37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периода  </w:t>
      </w:r>
    </w:p>
    <w:p w:rsidR="00A426DC" w:rsidRPr="00617C34" w:rsidRDefault="00A426DC" w:rsidP="0094698E">
      <w:pPr>
        <w:pStyle w:val="a3"/>
        <w:numPr>
          <w:ilvl w:val="0"/>
          <w:numId w:val="135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Исследование мазка из влагалища у беременных на 35-37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гестационного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периода  </w:t>
      </w:r>
    </w:p>
    <w:p w:rsidR="00A426DC" w:rsidRPr="00617C34" w:rsidRDefault="00A426DC" w:rsidP="0094698E">
      <w:pPr>
        <w:pStyle w:val="a3"/>
        <w:numPr>
          <w:ilvl w:val="0"/>
          <w:numId w:val="135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отягощенном акушерском анамнезе проводят исследование крови на стерильность у новорожденных </w:t>
      </w:r>
    </w:p>
    <w:p w:rsidR="00A426DC" w:rsidRPr="00617C34" w:rsidRDefault="00A426DC" w:rsidP="0094698E">
      <w:pPr>
        <w:pStyle w:val="a3"/>
        <w:numPr>
          <w:ilvl w:val="0"/>
          <w:numId w:val="135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 отягощенном акушерском анамнезе проводят исследование крови на стерильность у роженицы</w:t>
      </w:r>
    </w:p>
    <w:p w:rsidR="00A426DC" w:rsidRPr="00617C34" w:rsidRDefault="00A426DC" w:rsidP="00A426DC">
      <w:p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9B7D96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80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Для изучения </w:t>
      </w:r>
      <w:proofErr w:type="spellStart"/>
      <w:r w:rsidR="00A426DC" w:rsidRPr="00617C34">
        <w:rPr>
          <w:rFonts w:ascii="Times New Roman" w:hAnsi="Times New Roman" w:cs="Times New Roman"/>
          <w:sz w:val="24"/>
          <w:szCs w:val="24"/>
        </w:rPr>
        <w:t>микробиоценоза</w:t>
      </w:r>
      <w:proofErr w:type="spellEnd"/>
      <w:r w:rsidR="00A426DC" w:rsidRPr="00617C34">
        <w:rPr>
          <w:rFonts w:ascii="Times New Roman" w:hAnsi="Times New Roman" w:cs="Times New Roman"/>
          <w:sz w:val="24"/>
          <w:szCs w:val="24"/>
        </w:rPr>
        <w:t xml:space="preserve"> влагалища </w:t>
      </w:r>
      <w:r w:rsidRPr="00617C34">
        <w:rPr>
          <w:rFonts w:ascii="Times New Roman" w:hAnsi="Times New Roman" w:cs="Times New Roman"/>
          <w:sz w:val="24"/>
          <w:szCs w:val="24"/>
        </w:rPr>
        <w:t>используют следующие методы</w:t>
      </w:r>
      <w:r w:rsidR="00A426DC"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6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Микроскопия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нативных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и/или окрашенных по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биологических материалов </w:t>
      </w:r>
    </w:p>
    <w:p w:rsidR="00A426DC" w:rsidRPr="00617C34" w:rsidRDefault="00A426DC" w:rsidP="0094698E">
      <w:pPr>
        <w:pStyle w:val="a3"/>
        <w:numPr>
          <w:ilvl w:val="0"/>
          <w:numId w:val="136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Молекулярно-биологический метод</w:t>
      </w:r>
    </w:p>
    <w:p w:rsidR="00A426DC" w:rsidRPr="00617C34" w:rsidRDefault="00A426DC" w:rsidP="0094698E">
      <w:pPr>
        <w:pStyle w:val="a3"/>
        <w:numPr>
          <w:ilvl w:val="0"/>
          <w:numId w:val="136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исследование</w:t>
      </w:r>
    </w:p>
    <w:p w:rsidR="00A426DC" w:rsidRPr="00617C34" w:rsidRDefault="00A426DC" w:rsidP="0094698E">
      <w:pPr>
        <w:pStyle w:val="a3"/>
        <w:numPr>
          <w:ilvl w:val="0"/>
          <w:numId w:val="136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Все </w:t>
      </w:r>
      <w:r w:rsidR="004018A8" w:rsidRPr="00617C34">
        <w:rPr>
          <w:rFonts w:ascii="Times New Roman" w:hAnsi="Times New Roman" w:cs="Times New Roman"/>
          <w:sz w:val="24"/>
          <w:szCs w:val="24"/>
        </w:rPr>
        <w:t>выше</w:t>
      </w:r>
      <w:r w:rsidRPr="00617C34">
        <w:rPr>
          <w:rFonts w:ascii="Times New Roman" w:hAnsi="Times New Roman" w:cs="Times New Roman"/>
          <w:sz w:val="24"/>
          <w:szCs w:val="24"/>
        </w:rPr>
        <w:t>перечисленные</w:t>
      </w:r>
    </w:p>
    <w:p w:rsidR="00A426DC" w:rsidRPr="00617C34" w:rsidRDefault="00A426DC" w:rsidP="00A426DC">
      <w:p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  <w:lang w:val="en-US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Все перечисленные возбудители ООИ могут быть выделены в условиях рутинной практики микробиологических лаборатории (рост 35 С, 18-48ч, простые питательные среды –МПА, кровяной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), кроме</w:t>
      </w:r>
    </w:p>
    <w:p w:rsidR="00A426DC" w:rsidRPr="00617C34" w:rsidRDefault="00A426DC" w:rsidP="0094698E">
      <w:pPr>
        <w:pStyle w:val="a3"/>
        <w:numPr>
          <w:ilvl w:val="0"/>
          <w:numId w:val="137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7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Style w:val="a8"/>
          <w:rFonts w:ascii="Times New Roman" w:hAnsi="Times New Roman" w:cs="Times New Roman"/>
          <w:sz w:val="24"/>
          <w:szCs w:val="24"/>
        </w:rPr>
        <w:t xml:space="preserve">B. </w:t>
      </w:r>
      <w:r w:rsidRPr="00617C34">
        <w:rPr>
          <w:rStyle w:val="a8"/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17C34">
        <w:rPr>
          <w:rStyle w:val="a8"/>
          <w:rFonts w:ascii="Times New Roman" w:hAnsi="Times New Roman" w:cs="Times New Roman"/>
          <w:sz w:val="24"/>
          <w:szCs w:val="24"/>
        </w:rPr>
        <w:t>nthracis</w:t>
      </w:r>
      <w:proofErr w:type="spellEnd"/>
      <w:r w:rsidRPr="00617C3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7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Style w:val="ft9"/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617C34">
        <w:rPr>
          <w:rStyle w:val="ft9"/>
          <w:rFonts w:ascii="Times New Roman" w:hAnsi="Times New Roman" w:cs="Times New Roman"/>
          <w:sz w:val="24"/>
          <w:szCs w:val="24"/>
        </w:rPr>
        <w:t>сholerae</w:t>
      </w:r>
      <w:proofErr w:type="spellEnd"/>
      <w:r w:rsidRPr="00617C34">
        <w:rPr>
          <w:rStyle w:val="ft9"/>
          <w:rFonts w:ascii="Times New Roman" w:hAnsi="Times New Roman" w:cs="Times New Roman"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7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Brucella</w:t>
      </w:r>
      <w:proofErr w:type="spellEnd"/>
      <w:r w:rsidRPr="00617C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617C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spp.</w:t>
      </w:r>
      <w:r w:rsidRPr="00617C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- </w:t>
      </w:r>
    </w:p>
    <w:p w:rsidR="00A426DC" w:rsidRPr="00617C34" w:rsidRDefault="00A426DC" w:rsidP="00A426DC">
      <w:p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бактериологическом исследовании на плотной питательной среде через 8ч обнаружены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микроколонии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с неровными краями (“битое стекло”), через 10ч изменившие свою морфологию, описанную как “кружевные платочки”. Для какого из перечисленных возбудителей ООИ характерен данный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морфотип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:</w:t>
      </w:r>
    </w:p>
    <w:p w:rsidR="00A426DC" w:rsidRPr="00617C34" w:rsidRDefault="00A426DC" w:rsidP="0094698E">
      <w:pPr>
        <w:pStyle w:val="a3"/>
        <w:numPr>
          <w:ilvl w:val="0"/>
          <w:numId w:val="138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8"/>
        </w:numPr>
        <w:shd w:val="clear" w:color="auto" w:fill="FFFFFF"/>
        <w:spacing w:after="0" w:line="240" w:lineRule="auto"/>
        <w:ind w:right="279"/>
        <w:rPr>
          <w:rStyle w:val="a8"/>
          <w:rFonts w:ascii="Times New Roman" w:hAnsi="Times New Roman" w:cs="Times New Roman"/>
          <w:iCs w:val="0"/>
          <w:sz w:val="24"/>
          <w:szCs w:val="24"/>
        </w:rPr>
      </w:pPr>
      <w:r w:rsidRPr="00617C34">
        <w:rPr>
          <w:rStyle w:val="a8"/>
          <w:rFonts w:ascii="Times New Roman" w:hAnsi="Times New Roman" w:cs="Times New Roman"/>
          <w:sz w:val="24"/>
          <w:szCs w:val="24"/>
        </w:rPr>
        <w:t xml:space="preserve">B. </w:t>
      </w:r>
      <w:r w:rsidRPr="00617C34">
        <w:rPr>
          <w:rStyle w:val="a8"/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17C34">
        <w:rPr>
          <w:rStyle w:val="a8"/>
          <w:rFonts w:ascii="Times New Roman" w:hAnsi="Times New Roman" w:cs="Times New Roman"/>
          <w:sz w:val="24"/>
          <w:szCs w:val="24"/>
        </w:rPr>
        <w:t>nthracis</w:t>
      </w:r>
      <w:proofErr w:type="spellEnd"/>
      <w:r w:rsidRPr="00617C3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8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Style w:val="ft9"/>
          <w:rFonts w:ascii="Times New Roman" w:hAnsi="Times New Roman" w:cs="Times New Roman"/>
          <w:i/>
          <w:sz w:val="24"/>
          <w:szCs w:val="24"/>
        </w:rPr>
        <w:lastRenderedPageBreak/>
        <w:t xml:space="preserve">V. </w:t>
      </w:r>
      <w:proofErr w:type="spellStart"/>
      <w:r w:rsidRPr="00617C34">
        <w:rPr>
          <w:rStyle w:val="ft9"/>
          <w:rFonts w:ascii="Times New Roman" w:hAnsi="Times New Roman" w:cs="Times New Roman"/>
          <w:i/>
          <w:sz w:val="24"/>
          <w:szCs w:val="24"/>
        </w:rPr>
        <w:t>сholerae</w:t>
      </w:r>
      <w:proofErr w:type="spellEnd"/>
      <w:r w:rsidRPr="00617C34">
        <w:rPr>
          <w:rStyle w:val="ft9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8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iCs/>
          <w:color w:val="6B5B29"/>
          <w:sz w:val="24"/>
          <w:szCs w:val="24"/>
          <w:shd w:val="clear" w:color="auto" w:fill="FFFFFF"/>
        </w:rPr>
        <w:t>Brucella</w:t>
      </w:r>
      <w:proofErr w:type="spellEnd"/>
      <w:r w:rsidRPr="00617C34">
        <w:rPr>
          <w:rFonts w:ascii="Times New Roman" w:hAnsi="Times New Roman" w:cs="Times New Roman"/>
          <w:i/>
          <w:iCs/>
          <w:color w:val="6B5B29"/>
          <w:sz w:val="24"/>
          <w:szCs w:val="24"/>
          <w:shd w:val="clear" w:color="auto" w:fill="FFFFFF"/>
        </w:rPr>
        <w:t> </w:t>
      </w:r>
    </w:p>
    <w:p w:rsidR="00A426DC" w:rsidRPr="00617C34" w:rsidRDefault="00A426DC" w:rsidP="00A426DC">
      <w:pPr>
        <w:shd w:val="clear" w:color="auto" w:fill="FFFFFF"/>
        <w:spacing w:after="0" w:line="240" w:lineRule="auto"/>
        <w:ind w:right="279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бактериологическом исследовании на плотной питательной среде через 17ч обнаружены серовато-беловатые шероховатые колонии («голова Горгоны»), диаметр 2-3 мм. Для какого из перечисленных возбудителей ООИ характерен данный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морфотип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:</w:t>
      </w:r>
    </w:p>
    <w:p w:rsidR="00A426DC" w:rsidRPr="00617C34" w:rsidRDefault="00A426DC" w:rsidP="0094698E">
      <w:pPr>
        <w:pStyle w:val="a3"/>
        <w:numPr>
          <w:ilvl w:val="0"/>
          <w:numId w:val="139"/>
        </w:numPr>
        <w:shd w:val="clear" w:color="auto" w:fill="FFFFFF"/>
        <w:spacing w:after="0" w:line="240" w:lineRule="auto"/>
        <w:ind w:left="1440" w:right="279"/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</w:rPr>
        <w:t xml:space="preserve">Y.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</w:rPr>
        <w:t>pestis</w:t>
      </w:r>
      <w:proofErr w:type="spellEnd"/>
      <w:r w:rsidRPr="00617C3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426DC" w:rsidRPr="00617C34" w:rsidRDefault="00A426DC" w:rsidP="0094698E">
      <w:pPr>
        <w:pStyle w:val="a3"/>
        <w:numPr>
          <w:ilvl w:val="0"/>
          <w:numId w:val="139"/>
        </w:numPr>
        <w:shd w:val="clear" w:color="auto" w:fill="FFFFFF"/>
        <w:spacing w:after="0" w:line="240" w:lineRule="auto"/>
        <w:ind w:left="1440" w:right="279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617C34">
        <w:rPr>
          <w:rStyle w:val="a8"/>
          <w:rFonts w:ascii="Times New Roman" w:hAnsi="Times New Roman" w:cs="Times New Roman"/>
          <w:sz w:val="24"/>
          <w:szCs w:val="24"/>
        </w:rPr>
        <w:t xml:space="preserve">B. </w:t>
      </w:r>
      <w:r w:rsidRPr="00617C34">
        <w:rPr>
          <w:rStyle w:val="a8"/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17C34">
        <w:rPr>
          <w:rStyle w:val="a8"/>
          <w:rFonts w:ascii="Times New Roman" w:hAnsi="Times New Roman" w:cs="Times New Roman"/>
          <w:sz w:val="24"/>
          <w:szCs w:val="24"/>
        </w:rPr>
        <w:t>nthracis</w:t>
      </w:r>
      <w:proofErr w:type="spellEnd"/>
      <w:r w:rsidRPr="00617C3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A426DC" w:rsidRPr="00617C34" w:rsidRDefault="00A426DC" w:rsidP="0094698E">
      <w:pPr>
        <w:pStyle w:val="a3"/>
        <w:numPr>
          <w:ilvl w:val="0"/>
          <w:numId w:val="139"/>
        </w:numPr>
        <w:shd w:val="clear" w:color="auto" w:fill="FFFFFF"/>
        <w:spacing w:after="0" w:line="240" w:lineRule="auto"/>
        <w:ind w:left="1440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Style w:val="ft9"/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617C34">
        <w:rPr>
          <w:rStyle w:val="ft9"/>
          <w:rFonts w:ascii="Times New Roman" w:hAnsi="Times New Roman" w:cs="Times New Roman"/>
          <w:i/>
          <w:sz w:val="24"/>
          <w:szCs w:val="24"/>
        </w:rPr>
        <w:t>сholerae</w:t>
      </w:r>
      <w:proofErr w:type="spellEnd"/>
      <w:r w:rsidRPr="00617C34">
        <w:rPr>
          <w:rStyle w:val="ft9"/>
          <w:rFonts w:ascii="Times New Roman" w:hAnsi="Times New Roman" w:cs="Times New Roman"/>
          <w:sz w:val="24"/>
          <w:szCs w:val="24"/>
        </w:rPr>
        <w:t xml:space="preserve"> - </w:t>
      </w:r>
      <w:r w:rsidRPr="00617C34">
        <w:rPr>
          <w:rStyle w:val="a8"/>
          <w:rFonts w:ascii="Times New Roman" w:hAnsi="Times New Roman" w:cs="Times New Roman"/>
          <w:i w:val="0"/>
          <w:sz w:val="24"/>
          <w:szCs w:val="24"/>
        </w:rPr>
        <w:t>через 12-28</w:t>
      </w:r>
      <w:proofErr w:type="gramStart"/>
      <w:r w:rsidRPr="00617C34">
        <w:rPr>
          <w:rStyle w:val="a8"/>
          <w:rFonts w:ascii="Times New Roman" w:hAnsi="Times New Roman" w:cs="Times New Roman"/>
          <w:i w:val="0"/>
          <w:sz w:val="24"/>
          <w:szCs w:val="24"/>
        </w:rPr>
        <w:t>ч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Style w:val="ft9"/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</w:rPr>
        <w:t>круглые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гладкие стекловидно-прозрачные с голубоватым оттенком и слабой опалесценцией вязкой консистенции</w:t>
      </w:r>
    </w:p>
    <w:p w:rsidR="00A426DC" w:rsidRPr="00617C34" w:rsidRDefault="00A426DC" w:rsidP="0094698E">
      <w:pPr>
        <w:pStyle w:val="a3"/>
        <w:numPr>
          <w:ilvl w:val="0"/>
          <w:numId w:val="139"/>
        </w:numPr>
        <w:shd w:val="clear" w:color="auto" w:fill="FFFFFF"/>
        <w:spacing w:after="0" w:line="240" w:lineRule="auto"/>
        <w:ind w:left="1440"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Brucella</w:t>
      </w:r>
      <w:proofErr w:type="spellEnd"/>
      <w:r w:rsidRPr="00617C3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- к</w:t>
      </w:r>
      <w:r w:rsidRPr="00617C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олонии </w:t>
      </w:r>
      <w:r w:rsidRPr="00617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бесцветны, выпуклые, круглые – S-формы, или шероховатые – R-формы</w:t>
      </w:r>
    </w:p>
    <w:p w:rsidR="00A426DC" w:rsidRPr="00617C34" w:rsidRDefault="00A426DC" w:rsidP="00A426DC">
      <w:pPr>
        <w:shd w:val="clear" w:color="auto" w:fill="FFFFFF"/>
        <w:spacing w:after="0" w:line="240" w:lineRule="auto"/>
        <w:ind w:left="720" w:right="27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Контрольный штамм – это</w:t>
      </w:r>
    </w:p>
    <w:p w:rsidR="00A426DC" w:rsidRPr="00617C34" w:rsidRDefault="00A426DC" w:rsidP="0094698E">
      <w:pPr>
        <w:pStyle w:val="a3"/>
        <w:numPr>
          <w:ilvl w:val="0"/>
          <w:numId w:val="140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микроорганизм, применяемый для оценки отдельных методик </w:t>
      </w:r>
      <w:r w:rsidR="00495566" w:rsidRPr="00617C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17C34">
        <w:rPr>
          <w:rFonts w:ascii="Times New Roman" w:hAnsi="Times New Roman" w:cs="Times New Roman"/>
          <w:sz w:val="24"/>
          <w:szCs w:val="24"/>
        </w:rPr>
        <w:t xml:space="preserve">микробиологических исследований, микробиологических характеристик питательных сред и других видов работ, требующих стандартизации исследования. </w:t>
      </w:r>
    </w:p>
    <w:p w:rsidR="00A426DC" w:rsidRPr="00617C34" w:rsidRDefault="00A426DC" w:rsidP="0094698E">
      <w:pPr>
        <w:pStyle w:val="a3"/>
        <w:numPr>
          <w:ilvl w:val="0"/>
          <w:numId w:val="140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получают из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образца, полученного из национальной коллекции, получают из субкультуры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образца, хранящейся в рабочей коллекции </w:t>
      </w:r>
    </w:p>
    <w:p w:rsidR="00A426DC" w:rsidRPr="00617C34" w:rsidRDefault="00A426DC" w:rsidP="0094698E">
      <w:pPr>
        <w:pStyle w:val="a3"/>
        <w:numPr>
          <w:ilvl w:val="0"/>
          <w:numId w:val="140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495566" w:rsidRPr="00617C34" w:rsidRDefault="00495566" w:rsidP="00495566">
      <w:pPr>
        <w:pStyle w:val="a3"/>
        <w:shd w:val="clear" w:color="auto" w:fill="FFFFFF"/>
        <w:spacing w:after="0" w:line="240" w:lineRule="auto"/>
        <w:ind w:left="1440" w:right="27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Сроки и условия хранения музейных штаммов</w:t>
      </w:r>
    </w:p>
    <w:p w:rsidR="00A426DC" w:rsidRPr="00617C34" w:rsidRDefault="00A426DC" w:rsidP="0094698E">
      <w:pPr>
        <w:pStyle w:val="a3"/>
        <w:numPr>
          <w:ilvl w:val="0"/>
          <w:numId w:val="14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Лиофилизированные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культуры – условия хранения и сроки регламентируются производителем </w:t>
      </w:r>
    </w:p>
    <w:p w:rsidR="00495566" w:rsidRPr="00617C34" w:rsidRDefault="00A426DC" w:rsidP="0094698E">
      <w:pPr>
        <w:pStyle w:val="a3"/>
        <w:numPr>
          <w:ilvl w:val="0"/>
          <w:numId w:val="14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Субкультуры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референтного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образца – 2-8 С, не более 6 мес. </w:t>
      </w:r>
    </w:p>
    <w:p w:rsidR="00A426DC" w:rsidRPr="00617C34" w:rsidRDefault="00A426DC" w:rsidP="0094698E">
      <w:pPr>
        <w:pStyle w:val="a3"/>
        <w:numPr>
          <w:ilvl w:val="0"/>
          <w:numId w:val="14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криопротектором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7C34">
        <w:rPr>
          <w:rFonts w:ascii="Times New Roman" w:hAnsi="Times New Roman" w:cs="Times New Roman"/>
          <w:sz w:val="24"/>
          <w:szCs w:val="24"/>
          <w:u w:val="single"/>
        </w:rPr>
        <w:t xml:space="preserve">&lt; </w:t>
      </w:r>
      <w:r w:rsidRPr="00617C3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7C34">
        <w:rPr>
          <w:rFonts w:ascii="Times New Roman" w:hAnsi="Times New Roman" w:cs="Times New Roman"/>
          <w:sz w:val="24"/>
          <w:szCs w:val="24"/>
        </w:rPr>
        <w:t xml:space="preserve">, менее 12 мес. </w:t>
      </w:r>
    </w:p>
    <w:p w:rsidR="00A426DC" w:rsidRPr="00617C34" w:rsidRDefault="00A426DC" w:rsidP="0094698E">
      <w:pPr>
        <w:pStyle w:val="a3"/>
        <w:numPr>
          <w:ilvl w:val="0"/>
          <w:numId w:val="14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Суспензия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криопротектором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17C34">
        <w:rPr>
          <w:rFonts w:ascii="Times New Roman" w:hAnsi="Times New Roman" w:cs="Times New Roman"/>
          <w:sz w:val="24"/>
          <w:szCs w:val="24"/>
          <w:u w:val="single"/>
        </w:rPr>
        <w:t>&lt; 50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17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</w:p>
    <w:p w:rsidR="00495566" w:rsidRPr="00617C34" w:rsidRDefault="00495566" w:rsidP="00495566">
      <w:pPr>
        <w:pStyle w:val="a3"/>
        <w:numPr>
          <w:ilvl w:val="0"/>
          <w:numId w:val="14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A426DC" w:rsidRPr="00617C34" w:rsidRDefault="00A426DC" w:rsidP="00A426DC">
      <w:pPr>
        <w:pStyle w:val="a3"/>
        <w:shd w:val="clear" w:color="auto" w:fill="FFFFFF"/>
        <w:spacing w:after="0" w:line="240" w:lineRule="auto"/>
        <w:ind w:left="1800"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Внутрилабораторному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контролю качества с использованием контрольных штаммов подлежат все среды, кроме</w:t>
      </w:r>
    </w:p>
    <w:p w:rsidR="00A426DC" w:rsidRPr="00617C34" w:rsidRDefault="00A426DC" w:rsidP="0094698E">
      <w:pPr>
        <w:pStyle w:val="a3"/>
        <w:numPr>
          <w:ilvl w:val="0"/>
          <w:numId w:val="142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готовых питательных сред, требующих только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стерилизации</w:t>
      </w:r>
    </w:p>
    <w:p w:rsidR="00A426DC" w:rsidRPr="00617C34" w:rsidRDefault="00A426DC" w:rsidP="0094698E">
      <w:pPr>
        <w:pStyle w:val="a3"/>
        <w:numPr>
          <w:ilvl w:val="0"/>
          <w:numId w:val="142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питательные среды, приготовленные в лаборатории из многочисленных ингредиентов </w:t>
      </w:r>
    </w:p>
    <w:p w:rsidR="00A426DC" w:rsidRPr="00617C34" w:rsidRDefault="00A426DC" w:rsidP="0094698E">
      <w:pPr>
        <w:pStyle w:val="a3"/>
        <w:numPr>
          <w:ilvl w:val="0"/>
          <w:numId w:val="142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коммерческие питательные среды, приготовленные в лаборатории с добавлением комплексных стандартных компонентов или отдельных реагентов (крови, ростовых, селективных добавок и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).</w:t>
      </w:r>
    </w:p>
    <w:p w:rsidR="00A426DC" w:rsidRPr="00617C34" w:rsidRDefault="00A426DC" w:rsidP="0094698E">
      <w:pPr>
        <w:pStyle w:val="a3"/>
        <w:numPr>
          <w:ilvl w:val="0"/>
          <w:numId w:val="142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питательные среды, внутренний контроль качества которых регламентирован соответствующими нормативными документами </w:t>
      </w:r>
    </w:p>
    <w:p w:rsidR="00A426DC" w:rsidRPr="00617C34" w:rsidRDefault="00A426DC" w:rsidP="0094698E">
      <w:pPr>
        <w:pStyle w:val="a3"/>
        <w:numPr>
          <w:ilvl w:val="0"/>
          <w:numId w:val="142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сертифицированные питательные среды, в процессе применения которых отмечаются отклонения от заявленных свойств</w:t>
      </w:r>
    </w:p>
    <w:p w:rsidR="00A426DC" w:rsidRPr="00617C34" w:rsidRDefault="00A426DC" w:rsidP="00A426DC">
      <w:pPr>
        <w:pStyle w:val="a3"/>
        <w:shd w:val="clear" w:color="auto" w:fill="FFFFFF"/>
        <w:spacing w:after="0" w:line="240" w:lineRule="auto"/>
        <w:ind w:left="1776"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Контроль качества коммерческих сред готовых к употреблению или требующих только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стерилизации (при отсутствии особых требований нормативной документации) </w:t>
      </w:r>
    </w:p>
    <w:p w:rsidR="00A426DC" w:rsidRPr="00617C34" w:rsidRDefault="00A426DC" w:rsidP="0094698E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Не проводится</w:t>
      </w:r>
    </w:p>
    <w:p w:rsidR="00A426DC" w:rsidRPr="00617C34" w:rsidRDefault="00A426DC" w:rsidP="0094698E">
      <w:pPr>
        <w:pStyle w:val="a3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проверка наличия сертификата качества, соответствия упаковки, соответствия внешних физико-химических признаков заявленным в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>сертификате;  контроль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стерильности .</w:t>
      </w:r>
    </w:p>
    <w:p w:rsidR="00A426DC" w:rsidRPr="00617C34" w:rsidRDefault="00A426DC" w:rsidP="0094698E">
      <w:pPr>
        <w:pStyle w:val="a3"/>
        <w:numPr>
          <w:ilvl w:val="0"/>
          <w:numId w:val="143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proofErr w:type="gramStart"/>
      <w:r w:rsidRPr="00617C34">
        <w:rPr>
          <w:rFonts w:ascii="Times New Roman" w:hAnsi="Times New Roman" w:cs="Times New Roman"/>
          <w:sz w:val="24"/>
          <w:szCs w:val="24"/>
        </w:rPr>
        <w:t>Проводится  тестирование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с использованием контрольных штаммов; контроль стерильности </w:t>
      </w:r>
    </w:p>
    <w:p w:rsidR="00A426DC" w:rsidRPr="00617C34" w:rsidRDefault="00A426DC" w:rsidP="00A426DC">
      <w:pPr>
        <w:pStyle w:val="a3"/>
        <w:shd w:val="clear" w:color="auto" w:fill="FFFFFF"/>
        <w:spacing w:after="0" w:line="240" w:lineRule="auto"/>
        <w:ind w:left="1440" w:right="279"/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Технология контроля питательных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>сред  включает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следующие этапы, кроме одного:</w:t>
      </w:r>
    </w:p>
    <w:p w:rsidR="00A426DC" w:rsidRPr="00617C34" w:rsidRDefault="00A426DC" w:rsidP="0094698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первичный анализ информации о питательной среде и ее внешних характеристиках; </w:t>
      </w:r>
    </w:p>
    <w:p w:rsidR="00A426DC" w:rsidRPr="00617C34" w:rsidRDefault="00A426DC" w:rsidP="0094698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отбор образцов питательных сред для контроля; </w:t>
      </w:r>
    </w:p>
    <w:p w:rsidR="00A426DC" w:rsidRPr="00617C34" w:rsidRDefault="00A426DC" w:rsidP="0094698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визуальная инспекция питательной среды; </w:t>
      </w:r>
    </w:p>
    <w:p w:rsidR="00A426DC" w:rsidRPr="00617C34" w:rsidRDefault="00A426DC" w:rsidP="0094698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проверка работы парового стерилизатора</w:t>
      </w:r>
    </w:p>
    <w:p w:rsidR="00A426DC" w:rsidRPr="00617C34" w:rsidRDefault="00A426DC" w:rsidP="0094698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проверка питательной среды на стерильность; </w:t>
      </w:r>
    </w:p>
    <w:p w:rsidR="00A426DC" w:rsidRPr="00617C34" w:rsidRDefault="00A426DC" w:rsidP="0094698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процедуры обращения с контрольными штаммами микроорганизмов; </w:t>
      </w:r>
    </w:p>
    <w:p w:rsidR="00A426DC" w:rsidRPr="00617C34" w:rsidRDefault="00A426DC" w:rsidP="0094698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инокулюма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посев контрольных штаммов на питательную среду; </w:t>
      </w:r>
    </w:p>
    <w:p w:rsidR="00A426DC" w:rsidRPr="00617C34" w:rsidRDefault="00A426DC" w:rsidP="0094698E">
      <w:pPr>
        <w:pStyle w:val="a3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интерпретация результатов и заключение о качестве питательной среды.</w:t>
      </w:r>
    </w:p>
    <w:p w:rsidR="00A426DC" w:rsidRPr="00617C34" w:rsidRDefault="00A426DC" w:rsidP="00A426DC">
      <w:pPr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бактериальной обсемененности воздушной среды ЛПУ </w:t>
      </w:r>
      <w:r w:rsidR="000C2DAB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все, кроме</w:t>
      </w:r>
    </w:p>
    <w:p w:rsidR="00A426DC" w:rsidRPr="00617C34" w:rsidRDefault="00A426DC" w:rsidP="00A426D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DC" w:rsidRPr="00617C34" w:rsidRDefault="00A426DC" w:rsidP="0094698E">
      <w:pPr>
        <w:pStyle w:val="a3"/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исследование на общее количество микроорганизмов в 1 м</w:t>
      </w:r>
      <w:r w:rsidRPr="00617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(КОЕ/м</w:t>
      </w:r>
      <w:r w:rsidRPr="00617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количество колоний 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aureus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м</w:t>
      </w:r>
      <w:r w:rsidRPr="00617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(КОЕ/м</w:t>
      </w:r>
      <w:r w:rsidRPr="00617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количество плесневых и дрожжевых грибов в 1 м</w:t>
      </w:r>
      <w:r w:rsidRPr="00617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</w:t>
      </w:r>
    </w:p>
    <w:p w:rsidR="00A426DC" w:rsidRPr="00617C34" w:rsidRDefault="00A426DC" w:rsidP="0094698E">
      <w:pPr>
        <w:pStyle w:val="a3"/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воздуха отбирают аспирационным методом </w:t>
      </w:r>
    </w:p>
    <w:p w:rsidR="00A426DC" w:rsidRPr="00617C34" w:rsidRDefault="00A426DC" w:rsidP="0094698E">
      <w:pPr>
        <w:pStyle w:val="a3"/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воздуха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седиментационным</w:t>
      </w:r>
      <w:proofErr w:type="spell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допускается в исключительных случаях.</w:t>
      </w:r>
    </w:p>
    <w:p w:rsidR="00A426DC" w:rsidRPr="00617C34" w:rsidRDefault="00A426DC" w:rsidP="0094698E">
      <w:pPr>
        <w:pStyle w:val="a3"/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пропущенного воздуха должно составлять 100 дм</w:t>
      </w:r>
      <w:r w:rsidRPr="00617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общего количества микроорганизмов, дрожжевых и плесневых </w:t>
      </w:r>
      <w:bookmarkStart w:id="0" w:name="i114592"/>
      <w:bookmarkEnd w:id="0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и 250 дм</w:t>
      </w:r>
      <w:r w:rsidRPr="00617C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</w:t>
      </w:r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S. </w:t>
      </w:r>
      <w:proofErr w:type="spellStart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aureus</w:t>
      </w:r>
      <w:proofErr w:type="spellEnd"/>
      <w:r w:rsidRPr="00617C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A426DC" w:rsidRPr="00617C34" w:rsidRDefault="00A426DC" w:rsidP="00A426DC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Бактериологическое исследование микробной обсемененности объектов внешней среды предусматривает </w:t>
      </w:r>
    </w:p>
    <w:p w:rsidR="00A426DC" w:rsidRPr="00617C34" w:rsidRDefault="00A426DC" w:rsidP="0094698E">
      <w:pPr>
        <w:pStyle w:val="a3"/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aureus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БГКП,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Salmonella</w:t>
      </w: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proofErr w:type="spell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aeruginosa</w:t>
      </w:r>
      <w:r w:rsidRPr="00617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</w:t>
      </w:r>
    </w:p>
    <w:p w:rsidR="00A426DC" w:rsidRPr="00617C34" w:rsidRDefault="00A426DC" w:rsidP="0094698E">
      <w:pPr>
        <w:pStyle w:val="a3"/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</w:t>
      </w:r>
      <w:proofErr w:type="spell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показаниям спектр может быть расширен</w:t>
      </w:r>
    </w:p>
    <w:p w:rsidR="00A426DC" w:rsidRPr="00617C34" w:rsidRDefault="00A426DC" w:rsidP="0094698E">
      <w:pPr>
        <w:pStyle w:val="a3"/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A426DC" w:rsidRPr="00617C34" w:rsidRDefault="00A426DC" w:rsidP="006760F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стерильности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мед.изделий</w:t>
      </w:r>
      <w:proofErr w:type="spell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</w:t>
      </w:r>
    </w:p>
    <w:p w:rsidR="00A426DC" w:rsidRPr="00617C34" w:rsidRDefault="00A426DC" w:rsidP="000C2DAB">
      <w:pPr>
        <w:pStyle w:val="a3"/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тиогликолевой среды и среды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</w:t>
      </w:r>
      <w:proofErr w:type="spellEnd"/>
    </w:p>
    <w:p w:rsidR="00A426DC" w:rsidRPr="00617C34" w:rsidRDefault="00A426DC" w:rsidP="000C2DAB">
      <w:pPr>
        <w:pStyle w:val="a3"/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Посевы инкубируют в тиогликолевой среде при температуре 32 °С, в бульоне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Сабуро</w:t>
      </w:r>
      <w:proofErr w:type="spell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20 - 22 °С</w:t>
      </w:r>
    </w:p>
    <w:p w:rsidR="00A426DC" w:rsidRPr="00617C34" w:rsidRDefault="00A426DC" w:rsidP="000C2DAB">
      <w:pPr>
        <w:pStyle w:val="a3"/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инкубации </w:t>
      </w:r>
      <w:proofErr w:type="gram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при</w:t>
      </w:r>
      <w:proofErr w:type="gram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стерилизации химическим и газовым методом - 14 </w:t>
      </w:r>
      <w:proofErr w:type="spellStart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суток,при</w:t>
      </w:r>
      <w:proofErr w:type="spellEnd"/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физическом методе (паровая, воздушная).- до 7 суток</w:t>
      </w:r>
    </w:p>
    <w:p w:rsidR="000C2DAB" w:rsidRPr="00617C34" w:rsidRDefault="00A426DC" w:rsidP="000C2DAB">
      <w:pPr>
        <w:pStyle w:val="a3"/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AB" w:rsidRPr="00617C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A426DC" w:rsidRPr="00617C34" w:rsidRDefault="00A426DC" w:rsidP="00B15C60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Для выявления микобактерий используются следующие виды окраски:</w:t>
      </w:r>
    </w:p>
    <w:p w:rsidR="00A426DC" w:rsidRPr="00617C34" w:rsidRDefault="00A426DC" w:rsidP="0094698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По методу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Циль-Нильсена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По методу Ожешко</w:t>
      </w:r>
    </w:p>
    <w:p w:rsidR="00A426DC" w:rsidRPr="00617C34" w:rsidRDefault="00A426DC" w:rsidP="0094698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Нейссеру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Леффлеру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(метиленовая синь)</w:t>
      </w:r>
    </w:p>
    <w:p w:rsidR="00A426DC" w:rsidRPr="00617C34" w:rsidRDefault="00A426DC" w:rsidP="00A426DC">
      <w:pPr>
        <w:rPr>
          <w:rFonts w:ascii="Times New Roman" w:hAnsi="Times New Roman" w:cs="Times New Roman"/>
          <w:sz w:val="24"/>
          <w:szCs w:val="24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tuberculosis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617C34">
        <w:rPr>
          <w:rFonts w:ascii="Times New Roman" w:hAnsi="Times New Roman" w:cs="Times New Roman"/>
          <w:sz w:val="24"/>
          <w:szCs w:val="24"/>
        </w:rPr>
        <w:t xml:space="preserve"> включает следующие виды микобактерий:</w:t>
      </w:r>
    </w:p>
    <w:p w:rsidR="00A426DC" w:rsidRPr="00617C34" w:rsidRDefault="00A426DC" w:rsidP="0094698E">
      <w:pPr>
        <w:pStyle w:val="a3"/>
        <w:numPr>
          <w:ilvl w:val="0"/>
          <w:numId w:val="14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microti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4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canetti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48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617C3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africanum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A426DC" w:rsidRPr="00617C34" w:rsidRDefault="00A426DC" w:rsidP="00676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Наиболее часто туберкулез у человека вызывают следующие виды микобактерий:</w:t>
      </w:r>
    </w:p>
    <w:p w:rsidR="00A426DC" w:rsidRPr="00617C34" w:rsidRDefault="00A426DC" w:rsidP="0094698E">
      <w:pPr>
        <w:pStyle w:val="a3"/>
        <w:numPr>
          <w:ilvl w:val="0"/>
          <w:numId w:val="149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bovis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49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M. tuberculosis</w:t>
      </w:r>
    </w:p>
    <w:p w:rsidR="00A426DC" w:rsidRPr="00617C34" w:rsidRDefault="00A426DC" w:rsidP="0094698E">
      <w:pPr>
        <w:pStyle w:val="a3"/>
        <w:numPr>
          <w:ilvl w:val="0"/>
          <w:numId w:val="149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microti</w:t>
      </w:r>
      <w:proofErr w:type="spellEnd"/>
    </w:p>
    <w:p w:rsidR="00A426DC" w:rsidRPr="00617C34" w:rsidRDefault="00A426DC" w:rsidP="0094698E">
      <w:pPr>
        <w:pStyle w:val="a3"/>
        <w:numPr>
          <w:ilvl w:val="0"/>
          <w:numId w:val="149"/>
        </w:numPr>
        <w:rPr>
          <w:rFonts w:ascii="Times New Roman" w:hAnsi="Times New Roman" w:cs="Times New Roman"/>
          <w:i/>
          <w:sz w:val="24"/>
          <w:szCs w:val="24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canetti</w:t>
      </w:r>
      <w:proofErr w:type="spellEnd"/>
    </w:p>
    <w:p w:rsidR="000C2DAB" w:rsidRPr="00617C34" w:rsidRDefault="000C2DAB" w:rsidP="000C2DAB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A426DC" w:rsidRPr="00617C34" w:rsidRDefault="00A426DC" w:rsidP="006760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Для микобактерий характерно все, кроме</w:t>
      </w:r>
    </w:p>
    <w:p w:rsidR="00A426DC" w:rsidRPr="00617C34" w:rsidRDefault="00A426DC" w:rsidP="0094698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Кислотоустойчивость</w:t>
      </w:r>
    </w:p>
    <w:p w:rsidR="00A426DC" w:rsidRPr="00617C34" w:rsidRDefault="00A426DC" w:rsidP="0094698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Pr="00617C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17C34">
        <w:rPr>
          <w:rFonts w:ascii="Times New Roman" w:hAnsi="Times New Roman" w:cs="Times New Roman"/>
          <w:sz w:val="24"/>
          <w:szCs w:val="24"/>
        </w:rPr>
        <w:t xml:space="preserve"> трансформация</w:t>
      </w:r>
    </w:p>
    <w:p w:rsidR="00A426DC" w:rsidRPr="00617C34" w:rsidRDefault="00A426DC" w:rsidP="0094698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Медленный рост на питательных средах</w:t>
      </w:r>
    </w:p>
    <w:p w:rsidR="00A426DC" w:rsidRPr="00617C34" w:rsidRDefault="00A426DC" w:rsidP="0094698E">
      <w:pPr>
        <w:pStyle w:val="a3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Рост в анаэробных условиях</w:t>
      </w:r>
    </w:p>
    <w:p w:rsidR="003A3697" w:rsidRPr="00617C34" w:rsidRDefault="003A3697" w:rsidP="00460DA0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B15C60" w:rsidRPr="00617C34" w:rsidRDefault="00B15C60" w:rsidP="006760F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Приоритетный перечень грибковых патогенов по классификации ВОЗ (2022) поделен на три категории: критический приоритет, высокий приоритет и средний приоритет. Критически приоритет</w:t>
      </w:r>
      <w:r w:rsidR="006D5DA1"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ным относятся</w:t>
      </w:r>
      <w:r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15C60" w:rsidRPr="00617C34" w:rsidRDefault="00B15C60" w:rsidP="00B15C6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5C60" w:rsidRPr="00617C34" w:rsidRDefault="00B15C60" w:rsidP="0094698E">
      <w:pPr>
        <w:pStyle w:val="a3"/>
        <w:numPr>
          <w:ilvl w:val="0"/>
          <w:numId w:val="151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Cryptococcus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neoformans</w:t>
      </w:r>
      <w:proofErr w:type="spellEnd"/>
    </w:p>
    <w:p w:rsidR="00B15C60" w:rsidRPr="00617C34" w:rsidRDefault="00B15C60" w:rsidP="0094698E">
      <w:pPr>
        <w:pStyle w:val="a3"/>
        <w:numPr>
          <w:ilvl w:val="0"/>
          <w:numId w:val="151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Candida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auris</w:t>
      </w:r>
      <w:proofErr w:type="spellEnd"/>
    </w:p>
    <w:p w:rsidR="00B15C60" w:rsidRPr="00617C34" w:rsidRDefault="00B15C60" w:rsidP="0094698E">
      <w:pPr>
        <w:pStyle w:val="a3"/>
        <w:numPr>
          <w:ilvl w:val="0"/>
          <w:numId w:val="151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Aspergillus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fumigatus</w:t>
      </w:r>
      <w:proofErr w:type="spellEnd"/>
    </w:p>
    <w:p w:rsidR="00B15C60" w:rsidRPr="00617C34" w:rsidRDefault="00B15C60" w:rsidP="0094698E">
      <w:pPr>
        <w:pStyle w:val="a3"/>
        <w:numPr>
          <w:ilvl w:val="0"/>
          <w:numId w:val="151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Candida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albicans</w:t>
      </w:r>
      <w:proofErr w:type="spellEnd"/>
    </w:p>
    <w:p w:rsidR="00B15C60" w:rsidRPr="00617C34" w:rsidRDefault="00B15C60" w:rsidP="0094698E">
      <w:pPr>
        <w:pStyle w:val="a3"/>
        <w:numPr>
          <w:ilvl w:val="0"/>
          <w:numId w:val="151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C85CD4" w:rsidRPr="00617C34" w:rsidRDefault="00C85CD4" w:rsidP="00460DA0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702C47" w:rsidRPr="00617C34" w:rsidRDefault="006D5DA1" w:rsidP="006760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оппортунистическим микоз</w:t>
      </w:r>
      <w:r w:rsidR="00702C47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ам,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поража</w:t>
      </w:r>
      <w:r w:rsidR="00702C47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ющим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основном слизистые оболочки и</w:t>
      </w:r>
      <w:r w:rsidR="000C2DAB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внутренние органы</w:t>
      </w:r>
      <w:r w:rsidR="00702C47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относят все, кроме</w:t>
      </w:r>
    </w:p>
    <w:p w:rsidR="000C2DAB" w:rsidRPr="00617C34" w:rsidRDefault="000C2DAB" w:rsidP="000C2DA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02C47" w:rsidRPr="00617C34" w:rsidRDefault="006D5DA1" w:rsidP="0094698E">
      <w:pPr>
        <w:pStyle w:val="a3"/>
        <w:numPr>
          <w:ilvl w:val="0"/>
          <w:numId w:val="1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аспергиллёз (возбудители - грибы рода </w:t>
      </w:r>
      <w:proofErr w:type="spellStart"/>
      <w:r w:rsidRPr="00617C3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Aspergillis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702C47" w:rsidRPr="00617C34" w:rsidRDefault="006D5DA1" w:rsidP="0094698E">
      <w:pPr>
        <w:pStyle w:val="a3"/>
        <w:numPr>
          <w:ilvl w:val="0"/>
          <w:numId w:val="1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кандидоз</w:t>
      </w:r>
      <w:r w:rsidR="00702C47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(возбудители - грибы рода </w:t>
      </w:r>
      <w:proofErr w:type="spellStart"/>
      <w:r w:rsidRPr="00617C3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Candida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:rsidR="006D5DA1" w:rsidRPr="00617C34" w:rsidRDefault="006D5DA1" w:rsidP="0094698E">
      <w:pPr>
        <w:pStyle w:val="a3"/>
        <w:numPr>
          <w:ilvl w:val="0"/>
          <w:numId w:val="1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криптококкоз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(возбудитель – </w:t>
      </w:r>
      <w:proofErr w:type="spellStart"/>
      <w:r w:rsidRPr="00617C3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Cryptococcus</w:t>
      </w:r>
      <w:proofErr w:type="spellEnd"/>
      <w:r w:rsidR="00702C47" w:rsidRPr="00617C3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proofErr w:type="spellStart"/>
      <w:r w:rsidRPr="00617C34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neoforman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),</w:t>
      </w:r>
    </w:p>
    <w:p w:rsidR="00702C47" w:rsidRPr="00617C34" w:rsidRDefault="00702C47" w:rsidP="0094698E">
      <w:pPr>
        <w:pStyle w:val="ConsPlusNormal"/>
        <w:numPr>
          <w:ilvl w:val="0"/>
          <w:numId w:val="152"/>
        </w:numPr>
        <w:spacing w:before="220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трихофитию (возбудители - грибы рода </w:t>
      </w:r>
      <w:proofErr w:type="spellStart"/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Trichophyton</w:t>
      </w:r>
      <w:proofErr w:type="spellEnd"/>
      <w:r w:rsidRPr="00617C3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),</w:t>
      </w:r>
    </w:p>
    <w:p w:rsidR="00702C47" w:rsidRPr="00617C34" w:rsidRDefault="00702C47" w:rsidP="00702C47">
      <w:pPr>
        <w:pStyle w:val="ConsPlusNormal"/>
        <w:spacing w:before="220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6D5DA1" w:rsidRPr="00617C34" w:rsidRDefault="006D5DA1" w:rsidP="006760F6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Для диагностики </w:t>
      </w:r>
      <w:r w:rsidR="00702C47" w:rsidRPr="00617C34">
        <w:rPr>
          <w:rFonts w:ascii="Times New Roman" w:hAnsi="Times New Roman" w:cs="Times New Roman"/>
          <w:sz w:val="24"/>
          <w:szCs w:val="24"/>
        </w:rPr>
        <w:t>микозов</w:t>
      </w:r>
      <w:r w:rsidRPr="00617C34">
        <w:rPr>
          <w:rFonts w:ascii="Times New Roman" w:hAnsi="Times New Roman" w:cs="Times New Roman"/>
          <w:sz w:val="24"/>
          <w:szCs w:val="24"/>
        </w:rPr>
        <w:t xml:space="preserve"> используют</w:t>
      </w:r>
      <w:r w:rsidR="0075130E" w:rsidRPr="00617C34">
        <w:rPr>
          <w:rFonts w:ascii="Times New Roman" w:hAnsi="Times New Roman" w:cs="Times New Roman"/>
          <w:sz w:val="24"/>
          <w:szCs w:val="24"/>
        </w:rPr>
        <w:t xml:space="preserve"> все нижеперечисленное, кроме</w:t>
      </w:r>
    </w:p>
    <w:p w:rsidR="006D5DA1" w:rsidRPr="00617C34" w:rsidRDefault="00702C47" w:rsidP="0094698E">
      <w:pPr>
        <w:pStyle w:val="ConsPlusNormal"/>
        <w:numPr>
          <w:ilvl w:val="0"/>
          <w:numId w:val="15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Микроскопический</w:t>
      </w:r>
      <w:r w:rsidR="006D5DA1"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6614A5" w:rsidRPr="00617C34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617C34">
        <w:rPr>
          <w:rFonts w:ascii="Times New Roman" w:hAnsi="Times New Roman" w:cs="Times New Roman"/>
          <w:sz w:val="24"/>
          <w:szCs w:val="24"/>
        </w:rPr>
        <w:t xml:space="preserve">(окраска по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="006D5AC1" w:rsidRPr="00617C34">
        <w:rPr>
          <w:rFonts w:ascii="Times New Roman" w:hAnsi="Times New Roman" w:cs="Times New Roman"/>
          <w:sz w:val="24"/>
          <w:szCs w:val="24"/>
        </w:rPr>
        <w:t>, по Романовскому-</w:t>
      </w:r>
      <w:proofErr w:type="spellStart"/>
      <w:r w:rsidR="006D5AC1" w:rsidRPr="00617C34">
        <w:rPr>
          <w:rFonts w:ascii="Times New Roman" w:hAnsi="Times New Roman" w:cs="Times New Roman"/>
          <w:sz w:val="24"/>
          <w:szCs w:val="24"/>
        </w:rPr>
        <w:t>Гимзе</w:t>
      </w:r>
      <w:proofErr w:type="spellEnd"/>
      <w:r w:rsidR="006D5AC1" w:rsidRPr="00617C34">
        <w:rPr>
          <w:rFonts w:ascii="Times New Roman" w:hAnsi="Times New Roman" w:cs="Times New Roman"/>
          <w:sz w:val="24"/>
          <w:szCs w:val="24"/>
        </w:rPr>
        <w:t>)</w:t>
      </w:r>
    </w:p>
    <w:p w:rsidR="006D5DA1" w:rsidRPr="00617C34" w:rsidRDefault="006D5AC1" w:rsidP="0094698E">
      <w:pPr>
        <w:pStyle w:val="ConsPlusNormal"/>
        <w:numPr>
          <w:ilvl w:val="0"/>
          <w:numId w:val="15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Style w:val="A30"/>
          <w:rFonts w:ascii="Times New Roman" w:hAnsi="Times New Roman" w:cs="Times New Roman"/>
          <w:sz w:val="24"/>
          <w:szCs w:val="24"/>
        </w:rPr>
        <w:t>Люминесцентная микроскопия</w:t>
      </w:r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6D5DA1" w:rsidRPr="00617C34">
        <w:rPr>
          <w:rFonts w:ascii="Times New Roman" w:hAnsi="Times New Roman" w:cs="Times New Roman"/>
          <w:sz w:val="24"/>
          <w:szCs w:val="24"/>
        </w:rPr>
        <w:t>(</w:t>
      </w:r>
      <w:r w:rsidRPr="00617C3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617C34">
        <w:rPr>
          <w:rStyle w:val="A30"/>
          <w:rFonts w:ascii="Times New Roman" w:hAnsi="Times New Roman" w:cs="Times New Roman"/>
          <w:sz w:val="24"/>
          <w:szCs w:val="24"/>
        </w:rPr>
        <w:t>калькофлюорона</w:t>
      </w:r>
      <w:proofErr w:type="spellEnd"/>
      <w:r w:rsidRPr="00617C34">
        <w:rPr>
          <w:rStyle w:val="A30"/>
          <w:rFonts w:ascii="Times New Roman" w:hAnsi="Times New Roman" w:cs="Times New Roman"/>
          <w:sz w:val="24"/>
          <w:szCs w:val="24"/>
        </w:rPr>
        <w:t>)</w:t>
      </w:r>
    </w:p>
    <w:p w:rsidR="006D5DA1" w:rsidRPr="00617C34" w:rsidRDefault="006614A5" w:rsidP="0094698E">
      <w:pPr>
        <w:pStyle w:val="ConsPlusNormal"/>
        <w:numPr>
          <w:ilvl w:val="0"/>
          <w:numId w:val="15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Культуральное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исследование с использованием селективных сред </w:t>
      </w:r>
    </w:p>
    <w:p w:rsidR="006614A5" w:rsidRPr="00617C34" w:rsidRDefault="0075130E" w:rsidP="0094698E">
      <w:pPr>
        <w:pStyle w:val="ConsPlusNormal"/>
        <w:numPr>
          <w:ilvl w:val="0"/>
          <w:numId w:val="15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6614A5" w:rsidRPr="00617C34">
        <w:rPr>
          <w:rFonts w:ascii="Times New Roman" w:hAnsi="Times New Roman" w:cs="Times New Roman"/>
          <w:sz w:val="24"/>
          <w:szCs w:val="24"/>
        </w:rPr>
        <w:t>ромогенные среды</w:t>
      </w:r>
    </w:p>
    <w:p w:rsidR="006D5DA1" w:rsidRPr="00617C34" w:rsidRDefault="006614A5" w:rsidP="0094698E">
      <w:pPr>
        <w:pStyle w:val="ConsPlusNormal"/>
        <w:numPr>
          <w:ilvl w:val="0"/>
          <w:numId w:val="15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Иммунологические (серологические) методы</w:t>
      </w:r>
    </w:p>
    <w:p w:rsidR="006D5DA1" w:rsidRPr="00617C34" w:rsidRDefault="006D5DA1" w:rsidP="0094698E">
      <w:pPr>
        <w:pStyle w:val="ConsPlusNormal"/>
        <w:numPr>
          <w:ilvl w:val="0"/>
          <w:numId w:val="15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Молекулярно-биологические методы</w:t>
      </w:r>
    </w:p>
    <w:p w:rsidR="00303A2F" w:rsidRPr="00617C34" w:rsidRDefault="00303A2F" w:rsidP="0094698E">
      <w:pPr>
        <w:pStyle w:val="ConsPlusNormal"/>
        <w:numPr>
          <w:ilvl w:val="0"/>
          <w:numId w:val="15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Метод масс-спектрометрии</w:t>
      </w:r>
    </w:p>
    <w:p w:rsidR="0075130E" w:rsidRPr="00617C34" w:rsidRDefault="0075130E" w:rsidP="0094698E">
      <w:pPr>
        <w:pStyle w:val="ConsPlusNormal"/>
        <w:numPr>
          <w:ilvl w:val="0"/>
          <w:numId w:val="153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Микроскопический метод (окраска по Ожешко)</w:t>
      </w:r>
    </w:p>
    <w:p w:rsidR="00C85CD4" w:rsidRPr="00617C34" w:rsidRDefault="00C85CD4" w:rsidP="00460DA0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75130E" w:rsidRPr="00617C34" w:rsidRDefault="006614A5" w:rsidP="006760F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Идентификацию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мицелиальных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грибов проводят</w:t>
      </w:r>
      <w:r w:rsidR="0075130E" w:rsidRPr="00617C34">
        <w:rPr>
          <w:rFonts w:ascii="Times New Roman" w:hAnsi="Times New Roman" w:cs="Times New Roman"/>
          <w:sz w:val="24"/>
          <w:szCs w:val="24"/>
        </w:rPr>
        <w:t xml:space="preserve"> по всем признакам, кроме</w:t>
      </w:r>
    </w:p>
    <w:p w:rsidR="0075130E" w:rsidRPr="00617C34" w:rsidRDefault="0075130E" w:rsidP="0075130E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75130E" w:rsidRPr="00617C34" w:rsidRDefault="0075130E" w:rsidP="0094698E">
      <w:pPr>
        <w:pStyle w:val="a3"/>
        <w:numPr>
          <w:ilvl w:val="0"/>
          <w:numId w:val="154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По наличию ростовой трубки</w:t>
      </w:r>
    </w:p>
    <w:p w:rsidR="0075130E" w:rsidRPr="00617C34" w:rsidRDefault="0075130E" w:rsidP="0094698E">
      <w:pPr>
        <w:pStyle w:val="a3"/>
        <w:numPr>
          <w:ilvl w:val="0"/>
          <w:numId w:val="154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6614A5" w:rsidRPr="00617C34">
        <w:rPr>
          <w:rFonts w:ascii="Times New Roman" w:hAnsi="Times New Roman" w:cs="Times New Roman"/>
          <w:sz w:val="24"/>
          <w:szCs w:val="24"/>
        </w:rPr>
        <w:t>м</w:t>
      </w:r>
      <w:r w:rsidR="006614A5" w:rsidRPr="00617C34">
        <w:rPr>
          <w:rFonts w:ascii="Times New Roman" w:hAnsi="Times New Roman" w:cs="Times New Roman"/>
          <w:color w:val="000000"/>
          <w:sz w:val="24"/>
          <w:szCs w:val="24"/>
        </w:rPr>
        <w:t>икроморфологически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="006614A5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признак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>ам при микроскопии</w:t>
      </w:r>
    </w:p>
    <w:p w:rsidR="00C85CD4" w:rsidRPr="00617C34" w:rsidRDefault="0075130E" w:rsidP="0094698E">
      <w:pPr>
        <w:pStyle w:val="a3"/>
        <w:numPr>
          <w:ilvl w:val="0"/>
          <w:numId w:val="154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617C34">
        <w:rPr>
          <w:rFonts w:ascii="Times New Roman" w:hAnsi="Times New Roman" w:cs="Times New Roman"/>
          <w:color w:val="000000"/>
          <w:sz w:val="24"/>
          <w:szCs w:val="24"/>
        </w:rPr>
        <w:t>макроморфологическим</w:t>
      </w:r>
      <w:proofErr w:type="spellEnd"/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признаки - </w:t>
      </w:r>
      <w:proofErr w:type="spellStart"/>
      <w:r w:rsidR="006614A5" w:rsidRPr="00617C34">
        <w:rPr>
          <w:rFonts w:ascii="Times New Roman" w:hAnsi="Times New Roman" w:cs="Times New Roman"/>
          <w:color w:val="000000"/>
          <w:sz w:val="24"/>
          <w:szCs w:val="24"/>
        </w:rPr>
        <w:t>культуральным</w:t>
      </w:r>
      <w:proofErr w:type="spellEnd"/>
      <w:r w:rsidR="006614A5"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свойствам </w:t>
      </w:r>
      <w:r w:rsidRPr="00617C34">
        <w:rPr>
          <w:rFonts w:ascii="Times New Roman" w:hAnsi="Times New Roman" w:cs="Times New Roman"/>
          <w:color w:val="000000"/>
          <w:sz w:val="24"/>
          <w:szCs w:val="24"/>
        </w:rPr>
        <w:t xml:space="preserve">колоний </w:t>
      </w:r>
    </w:p>
    <w:p w:rsidR="00C85CD4" w:rsidRPr="00617C34" w:rsidRDefault="00C85CD4" w:rsidP="00460DA0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C18CC" w:rsidRPr="00617C34" w:rsidRDefault="00B54AA1" w:rsidP="006760F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 о</w:t>
      </w:r>
      <w:r w:rsidR="008C18CC" w:rsidRPr="00617C34">
        <w:rPr>
          <w:rFonts w:ascii="Times New Roman" w:hAnsi="Times New Roman" w:cs="Times New Roman"/>
          <w:sz w:val="24"/>
          <w:szCs w:val="24"/>
        </w:rPr>
        <w:t>собенност</w:t>
      </w:r>
      <w:r w:rsidRPr="00617C34">
        <w:rPr>
          <w:rFonts w:ascii="Times New Roman" w:hAnsi="Times New Roman" w:cs="Times New Roman"/>
          <w:sz w:val="24"/>
          <w:szCs w:val="24"/>
        </w:rPr>
        <w:t>ям</w:t>
      </w:r>
      <w:r w:rsidR="008C18CC" w:rsidRPr="00617C34">
        <w:rPr>
          <w:rFonts w:ascii="Times New Roman" w:hAnsi="Times New Roman" w:cs="Times New Roman"/>
          <w:sz w:val="24"/>
          <w:szCs w:val="24"/>
        </w:rPr>
        <w:t xml:space="preserve"> культивирования анаэробов</w:t>
      </w:r>
      <w:r w:rsidRPr="00617C34">
        <w:rPr>
          <w:rFonts w:ascii="Times New Roman" w:hAnsi="Times New Roman" w:cs="Times New Roman"/>
          <w:sz w:val="24"/>
          <w:szCs w:val="24"/>
        </w:rPr>
        <w:t xml:space="preserve"> относится все, кроме</w:t>
      </w:r>
    </w:p>
    <w:p w:rsidR="00924F26" w:rsidRPr="00617C34" w:rsidRDefault="00924F26" w:rsidP="0094698E">
      <w:pPr>
        <w:pStyle w:val="a3"/>
        <w:numPr>
          <w:ilvl w:val="0"/>
          <w:numId w:val="15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Исследуемый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>материал :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кровь,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перитонеальная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 синовиальная жидкости, гной из абсцессов и закрытых полостей, материал из глубоких отделов свища, фрагменты костной и мышечной тканей и т.д. </w:t>
      </w:r>
    </w:p>
    <w:p w:rsidR="00924F26" w:rsidRPr="00617C34" w:rsidRDefault="00924F26" w:rsidP="0094698E">
      <w:pPr>
        <w:pStyle w:val="a3"/>
        <w:numPr>
          <w:ilvl w:val="0"/>
          <w:numId w:val="15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После отбора материал помещают в контейнер с регенерированной питательной средой (тиогликолевой или иной). </w:t>
      </w:r>
    </w:p>
    <w:p w:rsidR="00924F26" w:rsidRPr="00617C34" w:rsidRDefault="00924F26" w:rsidP="0094698E">
      <w:pPr>
        <w:pStyle w:val="a3"/>
        <w:numPr>
          <w:ilvl w:val="0"/>
          <w:numId w:val="15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Доставлять материал необходимо не позднее 2 часов от момента взятия (за </w:t>
      </w:r>
      <w:proofErr w:type="spellStart"/>
      <w:proofErr w:type="gramStart"/>
      <w:r w:rsidRPr="00617C34">
        <w:rPr>
          <w:rFonts w:ascii="Times New Roman" w:hAnsi="Times New Roman" w:cs="Times New Roman"/>
          <w:sz w:val="24"/>
          <w:szCs w:val="24"/>
        </w:rPr>
        <w:t>искл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случаев отбора в специальные транспортные системы) </w:t>
      </w:r>
    </w:p>
    <w:p w:rsidR="00924F26" w:rsidRPr="00617C34" w:rsidRDefault="00924F26" w:rsidP="0094698E">
      <w:pPr>
        <w:pStyle w:val="a3"/>
        <w:numPr>
          <w:ilvl w:val="0"/>
          <w:numId w:val="15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Питательные среды для посева должны быть приготовлены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tempore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или должны храниться в условиях анаэробиоза</w:t>
      </w:r>
    </w:p>
    <w:p w:rsidR="008C18CC" w:rsidRPr="00617C34" w:rsidRDefault="00924F26" w:rsidP="0094698E">
      <w:pPr>
        <w:pStyle w:val="a3"/>
        <w:numPr>
          <w:ilvl w:val="0"/>
          <w:numId w:val="15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Инкубация проводится в</w:t>
      </w:r>
      <w:r w:rsidR="008C18CC" w:rsidRPr="00617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8CC" w:rsidRPr="00617C34">
        <w:rPr>
          <w:rFonts w:ascii="Times New Roman" w:hAnsi="Times New Roman" w:cs="Times New Roman"/>
          <w:sz w:val="24"/>
          <w:szCs w:val="24"/>
        </w:rPr>
        <w:t>анаэростат</w:t>
      </w:r>
      <w:r w:rsidRPr="00617C34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8C18CC" w:rsidRPr="00617C3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C18CC" w:rsidRPr="00617C34">
        <w:rPr>
          <w:rFonts w:ascii="Times New Roman" w:hAnsi="Times New Roman" w:cs="Times New Roman"/>
          <w:sz w:val="24"/>
          <w:szCs w:val="24"/>
        </w:rPr>
        <w:t>микроанаэростат</w:t>
      </w:r>
      <w:r w:rsidRPr="00617C34">
        <w:rPr>
          <w:rFonts w:ascii="Times New Roman" w:hAnsi="Times New Roman" w:cs="Times New Roman"/>
          <w:sz w:val="24"/>
          <w:szCs w:val="24"/>
        </w:rPr>
        <w:t>ах</w:t>
      </w:r>
      <w:proofErr w:type="spellEnd"/>
    </w:p>
    <w:p w:rsidR="00C85CD4" w:rsidRPr="00617C34" w:rsidRDefault="00B54AA1" w:rsidP="0094698E">
      <w:pPr>
        <w:pStyle w:val="a3"/>
        <w:numPr>
          <w:ilvl w:val="0"/>
          <w:numId w:val="15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Использование питательных сред с кровью и селективными добавками (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 xml:space="preserve">антибиотики, 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г</w:t>
      </w:r>
      <w:r w:rsidR="008C18CC" w:rsidRPr="00617C34">
        <w:rPr>
          <w:rFonts w:ascii="Times New Roman" w:hAnsi="Times New Roman" w:cs="Times New Roman"/>
          <w:sz w:val="24"/>
          <w:szCs w:val="24"/>
        </w:rPr>
        <w:t>емин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>,</w:t>
      </w:r>
      <w:r w:rsidR="008C18CC" w:rsidRPr="00617C34">
        <w:rPr>
          <w:rFonts w:ascii="Times New Roman" w:hAnsi="Times New Roman" w:cs="Times New Roman"/>
          <w:sz w:val="24"/>
          <w:szCs w:val="24"/>
        </w:rPr>
        <w:t>витамин</w:t>
      </w:r>
      <w:r w:rsidRPr="00617C3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К)</w:t>
      </w:r>
    </w:p>
    <w:p w:rsidR="00B54AA1" w:rsidRPr="00617C34" w:rsidRDefault="00924F26" w:rsidP="0094698E">
      <w:pPr>
        <w:pStyle w:val="a3"/>
        <w:numPr>
          <w:ilvl w:val="0"/>
          <w:numId w:val="15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исследовании на анаэробы микроскопия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нативного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мазка проводится в исключительных случаях- по запросу врача-клинициста</w:t>
      </w:r>
    </w:p>
    <w:p w:rsidR="00924F26" w:rsidRPr="00617C34" w:rsidRDefault="00924F26" w:rsidP="00924F26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924F26" w:rsidRPr="00617C34" w:rsidRDefault="00924F26" w:rsidP="006760F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Обнаружение бактериальной флоры </w:t>
      </w:r>
      <w:r w:rsidR="003019CE" w:rsidRPr="00617C3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19CE" w:rsidRPr="00617C34">
        <w:rPr>
          <w:rFonts w:ascii="Times New Roman" w:hAnsi="Times New Roman" w:cs="Times New Roman"/>
          <w:sz w:val="24"/>
          <w:szCs w:val="24"/>
        </w:rPr>
        <w:t>нативном</w:t>
      </w:r>
      <w:proofErr w:type="spellEnd"/>
      <w:r w:rsidR="003019CE" w:rsidRPr="00617C34">
        <w:rPr>
          <w:rFonts w:ascii="Times New Roman" w:hAnsi="Times New Roman" w:cs="Times New Roman"/>
          <w:sz w:val="24"/>
          <w:szCs w:val="24"/>
        </w:rPr>
        <w:t xml:space="preserve"> мазке </w:t>
      </w:r>
      <w:r w:rsidRPr="00617C34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="003019CE" w:rsidRPr="00617C34">
        <w:rPr>
          <w:rFonts w:ascii="Times New Roman" w:hAnsi="Times New Roman" w:cs="Times New Roman"/>
          <w:sz w:val="24"/>
          <w:szCs w:val="24"/>
        </w:rPr>
        <w:t xml:space="preserve">или </w:t>
      </w:r>
      <w:r w:rsidRPr="00617C34">
        <w:rPr>
          <w:rFonts w:ascii="Times New Roman" w:hAnsi="Times New Roman" w:cs="Times New Roman"/>
          <w:sz w:val="24"/>
          <w:szCs w:val="24"/>
        </w:rPr>
        <w:t>незначительном рост</w:t>
      </w:r>
      <w:r w:rsidR="003019CE" w:rsidRPr="00617C34">
        <w:rPr>
          <w:rFonts w:ascii="Times New Roman" w:hAnsi="Times New Roman" w:cs="Times New Roman"/>
          <w:sz w:val="24"/>
          <w:szCs w:val="24"/>
        </w:rPr>
        <w:t>е</w:t>
      </w:r>
      <w:r w:rsidRPr="00617C34">
        <w:rPr>
          <w:rFonts w:ascii="Times New Roman" w:hAnsi="Times New Roman" w:cs="Times New Roman"/>
          <w:sz w:val="24"/>
          <w:szCs w:val="24"/>
        </w:rPr>
        <w:t xml:space="preserve"> на питательных средах в условиях культивирования в аэробных условиях свидетельствует о  </w:t>
      </w:r>
    </w:p>
    <w:p w:rsidR="00C85CD4" w:rsidRPr="00617C34" w:rsidRDefault="00924F26" w:rsidP="0094698E">
      <w:pPr>
        <w:pStyle w:val="a3"/>
        <w:numPr>
          <w:ilvl w:val="0"/>
          <w:numId w:val="15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присутствии в образце анаэробных бактерий</w:t>
      </w:r>
    </w:p>
    <w:p w:rsidR="00924F26" w:rsidRPr="00617C34" w:rsidRDefault="00924F26" w:rsidP="0094698E">
      <w:pPr>
        <w:pStyle w:val="a3"/>
        <w:numPr>
          <w:ilvl w:val="0"/>
          <w:numId w:val="15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контаминации пробы</w:t>
      </w:r>
    </w:p>
    <w:p w:rsidR="00924F26" w:rsidRPr="00617C34" w:rsidRDefault="00924F26" w:rsidP="00924F26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924F26" w:rsidRPr="00617C34" w:rsidRDefault="00303A2F" w:rsidP="006760F6">
      <w:pPr>
        <w:pStyle w:val="a3"/>
        <w:numPr>
          <w:ilvl w:val="0"/>
          <w:numId w:val="1"/>
        </w:numPr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</w:t>
      </w:r>
      <w:r w:rsidR="00924F26" w:rsidRPr="00617C34">
        <w:rPr>
          <w:rFonts w:ascii="Times New Roman" w:hAnsi="Times New Roman" w:cs="Times New Roman"/>
          <w:sz w:val="24"/>
          <w:szCs w:val="24"/>
        </w:rPr>
        <w:t>дентификация анаэроб</w:t>
      </w:r>
      <w:r w:rsidRPr="00617C34">
        <w:rPr>
          <w:rFonts w:ascii="Times New Roman" w:hAnsi="Times New Roman" w:cs="Times New Roman"/>
          <w:sz w:val="24"/>
          <w:szCs w:val="24"/>
        </w:rPr>
        <w:t>ов включает специфические тесты:</w:t>
      </w:r>
    </w:p>
    <w:p w:rsidR="00924F26" w:rsidRPr="00617C34" w:rsidRDefault="00303A2F" w:rsidP="0094698E">
      <w:pPr>
        <w:pStyle w:val="a3"/>
        <w:numPr>
          <w:ilvl w:val="0"/>
          <w:numId w:val="15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Проверка на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аэротолерантность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(рост на кровяном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)</w:t>
      </w:r>
    </w:p>
    <w:p w:rsidR="00303A2F" w:rsidRPr="00617C34" w:rsidRDefault="00303A2F" w:rsidP="0094698E">
      <w:pPr>
        <w:pStyle w:val="a3"/>
        <w:numPr>
          <w:ilvl w:val="0"/>
          <w:numId w:val="15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Тесты с </w:t>
      </w:r>
      <w:proofErr w:type="spellStart"/>
      <w:r w:rsidR="00924F26" w:rsidRPr="00617C34">
        <w:rPr>
          <w:rFonts w:ascii="Times New Roman" w:hAnsi="Times New Roman" w:cs="Times New Roman"/>
          <w:sz w:val="24"/>
          <w:szCs w:val="24"/>
        </w:rPr>
        <w:t>канамицином</w:t>
      </w:r>
      <w:proofErr w:type="spellEnd"/>
      <w:r w:rsidR="00924F26" w:rsidRPr="00617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F26" w:rsidRPr="00617C34">
        <w:rPr>
          <w:rFonts w:ascii="Times New Roman" w:hAnsi="Times New Roman" w:cs="Times New Roman"/>
          <w:sz w:val="24"/>
          <w:szCs w:val="24"/>
        </w:rPr>
        <w:t>полимиксином</w:t>
      </w:r>
      <w:proofErr w:type="spellEnd"/>
      <w:r w:rsidR="00924F26" w:rsidRPr="00617C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F26" w:rsidRPr="00617C34">
        <w:rPr>
          <w:rFonts w:ascii="Times New Roman" w:hAnsi="Times New Roman" w:cs="Times New Roman"/>
          <w:sz w:val="24"/>
          <w:szCs w:val="24"/>
        </w:rPr>
        <w:t>ристомицином</w:t>
      </w:r>
      <w:proofErr w:type="spellEnd"/>
    </w:p>
    <w:p w:rsidR="00303A2F" w:rsidRPr="00617C34" w:rsidRDefault="00303A2F" w:rsidP="0094698E">
      <w:pPr>
        <w:pStyle w:val="a3"/>
        <w:numPr>
          <w:ilvl w:val="0"/>
          <w:numId w:val="15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</w:t>
      </w:r>
      <w:r w:rsidR="00924F26" w:rsidRPr="00617C34">
        <w:rPr>
          <w:rFonts w:ascii="Times New Roman" w:hAnsi="Times New Roman" w:cs="Times New Roman"/>
          <w:sz w:val="24"/>
          <w:szCs w:val="24"/>
        </w:rPr>
        <w:t xml:space="preserve">ыявления липазы и </w:t>
      </w:r>
      <w:proofErr w:type="spellStart"/>
      <w:r w:rsidR="00924F26" w:rsidRPr="00617C34">
        <w:rPr>
          <w:rFonts w:ascii="Times New Roman" w:hAnsi="Times New Roman" w:cs="Times New Roman"/>
          <w:sz w:val="24"/>
          <w:szCs w:val="24"/>
        </w:rPr>
        <w:t>лецитиназы</w:t>
      </w:r>
      <w:proofErr w:type="spellEnd"/>
    </w:p>
    <w:p w:rsidR="00924F26" w:rsidRPr="00617C34" w:rsidRDefault="00303A2F" w:rsidP="0094698E">
      <w:pPr>
        <w:pStyle w:val="a3"/>
        <w:numPr>
          <w:ilvl w:val="0"/>
          <w:numId w:val="15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Окраска мазков из чистых культур по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Граму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в модификации </w:t>
      </w:r>
      <w:proofErr w:type="spellStart"/>
      <w:r w:rsidR="003019CE" w:rsidRPr="00617C34">
        <w:rPr>
          <w:rFonts w:ascii="Times New Roman" w:hAnsi="Times New Roman" w:cs="Times New Roman"/>
          <w:sz w:val="24"/>
          <w:szCs w:val="24"/>
          <w:lang w:val="en-US"/>
        </w:rPr>
        <w:t>Kopeloff</w:t>
      </w:r>
      <w:proofErr w:type="spellEnd"/>
    </w:p>
    <w:p w:rsidR="00303A2F" w:rsidRPr="00617C34" w:rsidRDefault="00303A2F" w:rsidP="0094698E">
      <w:pPr>
        <w:pStyle w:val="a3"/>
        <w:numPr>
          <w:ilvl w:val="0"/>
          <w:numId w:val="15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0C2DAB" w:rsidRPr="00617C34" w:rsidRDefault="000C2DAB" w:rsidP="000C2DAB">
      <w:pPr>
        <w:pStyle w:val="a3"/>
        <w:tabs>
          <w:tab w:val="left" w:pos="3885"/>
        </w:tabs>
        <w:spacing w:after="0" w:line="240" w:lineRule="auto"/>
        <w:ind w:left="1440" w:right="279"/>
        <w:rPr>
          <w:rFonts w:ascii="Times New Roman" w:hAnsi="Times New Roman" w:cs="Times New Roman"/>
          <w:sz w:val="24"/>
          <w:szCs w:val="24"/>
        </w:rPr>
      </w:pPr>
    </w:p>
    <w:p w:rsidR="00303A2F" w:rsidRPr="00617C34" w:rsidRDefault="00303A2F" w:rsidP="006760F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Для идентификации анаэробов используют </w:t>
      </w:r>
    </w:p>
    <w:p w:rsidR="005C0DE2" w:rsidRPr="00617C34" w:rsidRDefault="005C0DE2" w:rsidP="0094698E">
      <w:pPr>
        <w:pStyle w:val="ConsPlusNormal"/>
        <w:numPr>
          <w:ilvl w:val="0"/>
          <w:numId w:val="15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Молекулярно-биологические методы (ПЦР)</w:t>
      </w:r>
    </w:p>
    <w:p w:rsidR="005C0DE2" w:rsidRPr="00617C34" w:rsidRDefault="005C0DE2" w:rsidP="0094698E">
      <w:pPr>
        <w:pStyle w:val="ConsPlusNormal"/>
        <w:numPr>
          <w:ilvl w:val="0"/>
          <w:numId w:val="15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Метод масс-спектрометрии</w:t>
      </w:r>
    </w:p>
    <w:p w:rsidR="005C0DE2" w:rsidRPr="00617C34" w:rsidRDefault="005C0DE2" w:rsidP="0094698E">
      <w:pPr>
        <w:pStyle w:val="ConsPlusNormal"/>
        <w:numPr>
          <w:ilvl w:val="0"/>
          <w:numId w:val="15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Типирование по морфологическим,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культуральным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>, биохимическим признаками и особенностям чувствительности к антибиотикам</w:t>
      </w:r>
    </w:p>
    <w:p w:rsidR="005C0DE2" w:rsidRPr="00617C34" w:rsidRDefault="005C0DE2" w:rsidP="0094698E">
      <w:pPr>
        <w:pStyle w:val="ConsPlusNormal"/>
        <w:numPr>
          <w:ilvl w:val="0"/>
          <w:numId w:val="158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lastRenderedPageBreak/>
        <w:t>Все вышеперечисленное</w:t>
      </w:r>
    </w:p>
    <w:p w:rsidR="00303A2F" w:rsidRPr="00617C34" w:rsidRDefault="00303A2F" w:rsidP="005C0DE2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303A2F" w:rsidRPr="00617C34" w:rsidRDefault="005C0DE2" w:rsidP="006760F6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bookmarkStart w:id="1" w:name="_Toc328731459"/>
      <w:r w:rsidRPr="00617C34">
        <w:rPr>
          <w:rFonts w:ascii="Times New Roman" w:hAnsi="Times New Roman" w:cs="Times New Roman"/>
          <w:sz w:val="24"/>
          <w:szCs w:val="24"/>
        </w:rPr>
        <w:t xml:space="preserve">Основные возбудители ранних неонатальных инфекций новорожденных </w:t>
      </w:r>
      <w:bookmarkEnd w:id="1"/>
    </w:p>
    <w:p w:rsidR="005C0DE2" w:rsidRPr="00617C34" w:rsidRDefault="005C0DE2" w:rsidP="00924F26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5C0DE2" w:rsidRPr="00617C34" w:rsidRDefault="005C0DE2" w:rsidP="0094698E">
      <w:pPr>
        <w:pStyle w:val="a3"/>
        <w:numPr>
          <w:ilvl w:val="0"/>
          <w:numId w:val="159"/>
        </w:numPr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gramStart"/>
      <w:r w:rsidRPr="00617C34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E.coli</w:t>
      </w:r>
      <w:proofErr w:type="gramEnd"/>
      <w:r w:rsidRPr="00617C34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 xml:space="preserve">, </w:t>
      </w:r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617C34">
        <w:rPr>
          <w:rFonts w:ascii="Times New Roman" w:hAnsi="Times New Roman" w:cs="Times New Roman"/>
          <w:i/>
          <w:sz w:val="24"/>
          <w:szCs w:val="24"/>
          <w:lang w:val="en-US"/>
        </w:rPr>
        <w:t>agalacticae</w:t>
      </w:r>
      <w:proofErr w:type="spellEnd"/>
      <w:r w:rsidRPr="00617C3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</w:p>
    <w:p w:rsidR="005C0DE2" w:rsidRPr="00617C34" w:rsidRDefault="001552F4" w:rsidP="0094698E">
      <w:pPr>
        <w:pStyle w:val="a3"/>
        <w:numPr>
          <w:ilvl w:val="0"/>
          <w:numId w:val="159"/>
        </w:numPr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proofErr w:type="spellStart"/>
      <w:r w:rsidRPr="00617C34">
        <w:rPr>
          <w:rFonts w:ascii="Times New Roman" w:hAnsi="Times New Roman" w:cs="Times New Roman"/>
          <w:iCs/>
          <w:sz w:val="24"/>
          <w:szCs w:val="24"/>
        </w:rPr>
        <w:t>Коагулазоотрицательные</w:t>
      </w:r>
      <w:proofErr w:type="spellEnd"/>
      <w:r w:rsidRPr="00617C34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</w:t>
      </w:r>
      <w:r w:rsidRPr="00617C34">
        <w:rPr>
          <w:rFonts w:ascii="Times New Roman" w:hAnsi="Times New Roman" w:cs="Times New Roman"/>
          <w:iCs/>
          <w:sz w:val="24"/>
          <w:szCs w:val="24"/>
        </w:rPr>
        <w:t>стафилококки</w:t>
      </w:r>
      <w:r w:rsidRPr="00617C34">
        <w:rPr>
          <w:rFonts w:ascii="Times New Roman" w:hAnsi="Times New Roman" w:cs="Times New Roman"/>
          <w:iCs/>
          <w:sz w:val="24"/>
          <w:szCs w:val="24"/>
          <w:lang w:val="it-IT"/>
        </w:rPr>
        <w:t>,</w:t>
      </w:r>
      <w:r w:rsidRPr="00617C34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5C0DE2" w:rsidRPr="00617C34">
        <w:rPr>
          <w:rFonts w:ascii="Times New Roman" w:hAnsi="Times New Roman" w:cs="Times New Roman"/>
          <w:i/>
          <w:iCs/>
          <w:sz w:val="24"/>
          <w:szCs w:val="24"/>
          <w:lang w:val="it-IT"/>
        </w:rPr>
        <w:t>P. aeruginosa</w:t>
      </w:r>
    </w:p>
    <w:p w:rsidR="005C0DE2" w:rsidRPr="00617C34" w:rsidRDefault="001552F4" w:rsidP="0094698E">
      <w:pPr>
        <w:pStyle w:val="a3"/>
        <w:numPr>
          <w:ilvl w:val="0"/>
          <w:numId w:val="159"/>
        </w:numPr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  <w:lang w:val="it-IT"/>
        </w:rPr>
      </w:pPr>
      <w:r w:rsidRPr="00617C34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L</w:t>
      </w:r>
      <w:r w:rsidRPr="00617C34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proofErr w:type="spellStart"/>
      <w:r w:rsidRPr="00617C34">
        <w:rPr>
          <w:rStyle w:val="a5"/>
          <w:rFonts w:ascii="Times New Roman" w:hAnsi="Times New Roman" w:cs="Times New Roman"/>
          <w:b w:val="0"/>
          <w:i/>
          <w:iCs/>
          <w:sz w:val="24"/>
          <w:szCs w:val="24"/>
          <w:lang w:val="en-US"/>
        </w:rPr>
        <w:t>monocytogenes</w:t>
      </w:r>
      <w:proofErr w:type="spellEnd"/>
    </w:p>
    <w:p w:rsidR="00424C58" w:rsidRPr="00617C34" w:rsidRDefault="00424C58" w:rsidP="00424C58">
      <w:pPr>
        <w:pStyle w:val="a3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424C58" w:rsidRPr="00617C34" w:rsidRDefault="00424C58" w:rsidP="006760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 xml:space="preserve">При исследовании образцов крови при </w:t>
      </w:r>
      <w:r w:rsidRPr="00617C34">
        <w:rPr>
          <w:rFonts w:ascii="Times New Roman" w:hAnsi="Times New Roman" w:cs="Times New Roman"/>
          <w:sz w:val="24"/>
          <w:szCs w:val="24"/>
        </w:rPr>
        <w:t>выделени</w:t>
      </w:r>
      <w:r w:rsidR="003019CE" w:rsidRPr="00617C34">
        <w:rPr>
          <w:rFonts w:ascii="Times New Roman" w:hAnsi="Times New Roman" w:cs="Times New Roman"/>
          <w:sz w:val="24"/>
          <w:szCs w:val="24"/>
        </w:rPr>
        <w:t xml:space="preserve">и </w:t>
      </w:r>
      <w:r w:rsidRPr="00617C34">
        <w:rPr>
          <w:rFonts w:ascii="Times New Roman" w:hAnsi="Times New Roman" w:cs="Times New Roman"/>
          <w:sz w:val="24"/>
          <w:szCs w:val="24"/>
        </w:rPr>
        <w:t xml:space="preserve">микроорганизмов - возможных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контаминантов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считают возможными патогенами только</w:t>
      </w:r>
    </w:p>
    <w:p w:rsidR="00424C58" w:rsidRPr="00617C34" w:rsidRDefault="00424C58" w:rsidP="0094698E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если их рост получен в двух образцах крови и более, взятых в один и тот же день (причем выделенный микроорганизм представлен монокультурой) </w:t>
      </w:r>
    </w:p>
    <w:p w:rsidR="00424C58" w:rsidRPr="00617C34" w:rsidRDefault="00424C58" w:rsidP="0094698E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 некоторых клинических диагнозах (например, выделение а-гемолитических стрептококков при эндокардите</w:t>
      </w:r>
      <w:r w:rsidR="000C2DAB" w:rsidRPr="00617C34">
        <w:rPr>
          <w:rFonts w:ascii="Times New Roman" w:hAnsi="Times New Roman" w:cs="Times New Roman"/>
          <w:sz w:val="24"/>
          <w:szCs w:val="24"/>
        </w:rPr>
        <w:t>)</w:t>
      </w:r>
    </w:p>
    <w:p w:rsidR="00424C58" w:rsidRPr="00617C34" w:rsidRDefault="00424C58" w:rsidP="0094698E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при исследовании пробы крови от новорожденных </w:t>
      </w:r>
    </w:p>
    <w:p w:rsidR="00424C58" w:rsidRPr="00617C34" w:rsidRDefault="00424C58" w:rsidP="0094698E">
      <w:pPr>
        <w:pStyle w:val="a3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5C0DE2" w:rsidRPr="00617C34" w:rsidRDefault="005C0DE2" w:rsidP="00924F26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5C0DE2" w:rsidRPr="00617C34" w:rsidRDefault="00C41DBF" w:rsidP="006760F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Особенности проведения микробиологического исследования у пациентов с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</w:p>
    <w:p w:rsidR="00C41DBF" w:rsidRPr="00617C34" w:rsidRDefault="00C41DBF" w:rsidP="0094698E">
      <w:pPr>
        <w:pStyle w:val="a3"/>
        <w:numPr>
          <w:ilvl w:val="0"/>
          <w:numId w:val="16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7C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невозможности получить мокроту у детей до 10 лет рекомендуется проводить исследование мазков со слизистой глубоких отделов задней стенки глотки </w:t>
      </w:r>
    </w:p>
    <w:p w:rsidR="00C41DBF" w:rsidRPr="00617C34" w:rsidRDefault="00C41DBF" w:rsidP="0094698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Идентификация и определение чувствительности всех выделенных микроорганизмов</w:t>
      </w:r>
    </w:p>
    <w:p w:rsidR="00C41DBF" w:rsidRPr="00617C34" w:rsidRDefault="00C41DBF" w:rsidP="0094698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Для определения</w:t>
      </w:r>
      <w:r w:rsidRPr="0061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B. </w:t>
      </w:r>
      <w:proofErr w:type="spellStart"/>
      <w:r w:rsidRPr="00617C34">
        <w:rPr>
          <w:rFonts w:ascii="Times New Roman" w:hAnsi="Times New Roman" w:cs="Times New Roman"/>
          <w:iCs/>
          <w:color w:val="000000"/>
          <w:sz w:val="24"/>
          <w:szCs w:val="24"/>
        </w:rPr>
        <w:t>cepacia</w:t>
      </w:r>
      <w:proofErr w:type="spellEnd"/>
      <w:r w:rsidRPr="0061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17C34">
        <w:rPr>
          <w:rFonts w:ascii="Times New Roman" w:hAnsi="Times New Roman" w:cs="Times New Roman"/>
          <w:iCs/>
          <w:color w:val="000000"/>
          <w:sz w:val="24"/>
          <w:szCs w:val="24"/>
        </w:rPr>
        <w:t>complex</w:t>
      </w:r>
      <w:proofErr w:type="spellEnd"/>
      <w:r w:rsidRPr="00617C3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чашки просматривают ежедневно до 14 дней</w:t>
      </w:r>
    </w:p>
    <w:p w:rsidR="00C41DBF" w:rsidRPr="00617C34" w:rsidRDefault="00C41DBF" w:rsidP="0094698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Обязательное исследование на грибы</w:t>
      </w:r>
      <w:r w:rsidR="00D476E3" w:rsidRPr="00617C3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D476E3" w:rsidRPr="00617C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476E3" w:rsidRPr="00617C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476E3" w:rsidRPr="00617C34">
        <w:rPr>
          <w:rFonts w:ascii="Times New Roman" w:hAnsi="Times New Roman" w:cs="Times New Roman"/>
          <w:sz w:val="24"/>
          <w:szCs w:val="24"/>
        </w:rPr>
        <w:t>мицелиальные</w:t>
      </w:r>
      <w:proofErr w:type="spellEnd"/>
    </w:p>
    <w:p w:rsidR="00C41DBF" w:rsidRPr="00617C34" w:rsidRDefault="00C41DBF" w:rsidP="0094698E">
      <w:pPr>
        <w:pStyle w:val="a3"/>
        <w:numPr>
          <w:ilvl w:val="0"/>
          <w:numId w:val="161"/>
        </w:numPr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Обязательная микроскопия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нативного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  <w:r w:rsidR="00D476E3" w:rsidRPr="00617C34">
        <w:rPr>
          <w:rFonts w:ascii="Times New Roman" w:hAnsi="Times New Roman" w:cs="Times New Roman"/>
          <w:sz w:val="24"/>
          <w:szCs w:val="24"/>
        </w:rPr>
        <w:t xml:space="preserve">мазка, в </w:t>
      </w:r>
      <w:proofErr w:type="spellStart"/>
      <w:r w:rsidR="00D476E3" w:rsidRPr="00617C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476E3" w:rsidRPr="00617C34">
        <w:rPr>
          <w:rFonts w:ascii="Times New Roman" w:hAnsi="Times New Roman" w:cs="Times New Roman"/>
          <w:sz w:val="24"/>
          <w:szCs w:val="24"/>
        </w:rPr>
        <w:t>. для определения грибковой флоры</w:t>
      </w:r>
    </w:p>
    <w:p w:rsidR="00B76B5E" w:rsidRPr="00617C34" w:rsidRDefault="000C2DAB" w:rsidP="0094698E">
      <w:pPr>
        <w:pStyle w:val="a3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</w:t>
      </w:r>
      <w:r w:rsidR="00B76B5E" w:rsidRPr="00617C34">
        <w:rPr>
          <w:rFonts w:ascii="Times New Roman" w:hAnsi="Times New Roman" w:cs="Times New Roman"/>
          <w:sz w:val="24"/>
          <w:szCs w:val="24"/>
        </w:rPr>
        <w:t>се вышеперечисленное</w:t>
      </w:r>
    </w:p>
    <w:p w:rsidR="00C41DBF" w:rsidRPr="00617C34" w:rsidRDefault="00C41DBF" w:rsidP="00C41DBF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0DE2" w:rsidRPr="00617C34" w:rsidRDefault="005C0DE2" w:rsidP="00924F26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  <w:lang w:val="it-IT"/>
        </w:rPr>
      </w:pPr>
    </w:p>
    <w:p w:rsidR="00A44DD3" w:rsidRPr="00617C34" w:rsidRDefault="00A44DD3" w:rsidP="00230AB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Задачи микробиологического мониторинга </w:t>
      </w:r>
      <w:r w:rsidR="00827469" w:rsidRPr="00617C34">
        <w:rPr>
          <w:rFonts w:ascii="Times New Roman" w:hAnsi="Times New Roman" w:cs="Times New Roman"/>
          <w:sz w:val="24"/>
          <w:szCs w:val="24"/>
        </w:rPr>
        <w:t>на организационном уровне</w:t>
      </w:r>
    </w:p>
    <w:p w:rsidR="00A44DD3" w:rsidRPr="00617C34" w:rsidRDefault="00A44DD3" w:rsidP="004018A8">
      <w:pPr>
        <w:pStyle w:val="a3"/>
        <w:numPr>
          <w:ilvl w:val="0"/>
          <w:numId w:val="16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этиологическая расшифровки ИСМП</w:t>
      </w:r>
    </w:p>
    <w:p w:rsidR="00A44DD3" w:rsidRPr="00617C34" w:rsidRDefault="00A44DD3" w:rsidP="004018A8">
      <w:pPr>
        <w:pStyle w:val="a3"/>
        <w:numPr>
          <w:ilvl w:val="0"/>
          <w:numId w:val="16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оценка антибиотикорезистентности выделенного возбудителя</w:t>
      </w:r>
    </w:p>
    <w:p w:rsidR="00A44DD3" w:rsidRPr="00617C34" w:rsidRDefault="00A44DD3" w:rsidP="004018A8">
      <w:pPr>
        <w:pStyle w:val="a3"/>
        <w:numPr>
          <w:ilvl w:val="0"/>
          <w:numId w:val="165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принятие управленческих решений по лечению и профилактике ИСМП.</w:t>
      </w:r>
    </w:p>
    <w:p w:rsidR="00827469" w:rsidRPr="00617C34" w:rsidRDefault="00827469" w:rsidP="00827469">
      <w:pPr>
        <w:pStyle w:val="a3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827469" w:rsidRPr="00617C34" w:rsidRDefault="00827469" w:rsidP="00827469">
      <w:pPr>
        <w:pStyle w:val="a3"/>
        <w:tabs>
          <w:tab w:val="left" w:pos="3885"/>
        </w:tabs>
        <w:spacing w:after="0" w:line="240" w:lineRule="auto"/>
        <w:ind w:left="1440" w:right="279"/>
        <w:rPr>
          <w:rFonts w:ascii="Times New Roman" w:hAnsi="Times New Roman" w:cs="Times New Roman"/>
          <w:sz w:val="24"/>
          <w:szCs w:val="24"/>
        </w:rPr>
      </w:pPr>
    </w:p>
    <w:p w:rsidR="00A44DD3" w:rsidRPr="00617C34" w:rsidRDefault="00A44DD3" w:rsidP="00A44DD3">
      <w:pPr>
        <w:pStyle w:val="a3"/>
        <w:tabs>
          <w:tab w:val="left" w:pos="3885"/>
        </w:tabs>
        <w:spacing w:after="0" w:line="240" w:lineRule="auto"/>
        <w:ind w:left="1440" w:right="279"/>
        <w:rPr>
          <w:rFonts w:ascii="Times New Roman" w:hAnsi="Times New Roman" w:cs="Times New Roman"/>
          <w:sz w:val="24"/>
          <w:szCs w:val="24"/>
        </w:rPr>
      </w:pPr>
    </w:p>
    <w:p w:rsidR="00827469" w:rsidRPr="00617C34" w:rsidRDefault="00A44DD3" w:rsidP="00A44DD3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197.</w:t>
      </w:r>
      <w:r w:rsidR="00827469" w:rsidRPr="00617C34">
        <w:rPr>
          <w:rFonts w:ascii="Times New Roman" w:hAnsi="Times New Roman" w:cs="Times New Roman"/>
          <w:sz w:val="24"/>
          <w:szCs w:val="24"/>
        </w:rPr>
        <w:t>Задачами</w:t>
      </w:r>
      <w:r w:rsidRPr="00617C34">
        <w:rPr>
          <w:rFonts w:ascii="Times New Roman" w:hAnsi="Times New Roman" w:cs="Times New Roman"/>
          <w:sz w:val="24"/>
          <w:szCs w:val="24"/>
        </w:rPr>
        <w:t xml:space="preserve"> микробиологического мониторинга на популяционном уровне</w:t>
      </w:r>
      <w:r w:rsidR="00827469" w:rsidRPr="00617C34">
        <w:rPr>
          <w:rFonts w:ascii="Times New Roman" w:hAnsi="Times New Roman" w:cs="Times New Roman"/>
          <w:sz w:val="24"/>
          <w:szCs w:val="24"/>
        </w:rPr>
        <w:t xml:space="preserve"> является все, кроме</w:t>
      </w:r>
    </w:p>
    <w:p w:rsidR="00827469" w:rsidRPr="00617C34" w:rsidRDefault="00A44DD3" w:rsidP="00827469">
      <w:pPr>
        <w:pStyle w:val="a3"/>
        <w:numPr>
          <w:ilvl w:val="0"/>
          <w:numId w:val="16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оценка частоты колонизации пациентов</w:t>
      </w:r>
      <w:bookmarkStart w:id="2" w:name="_GoBack"/>
      <w:bookmarkEnd w:id="2"/>
    </w:p>
    <w:p w:rsidR="00827469" w:rsidRPr="00617C34" w:rsidRDefault="00A44DD3" w:rsidP="00827469">
      <w:pPr>
        <w:pStyle w:val="a3"/>
        <w:numPr>
          <w:ilvl w:val="0"/>
          <w:numId w:val="16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оценка уровня контаминации объектов внешней среды</w:t>
      </w:r>
    </w:p>
    <w:p w:rsidR="00827469" w:rsidRPr="00617C34" w:rsidRDefault="00A44DD3" w:rsidP="00827469">
      <w:pPr>
        <w:pStyle w:val="a3"/>
        <w:numPr>
          <w:ilvl w:val="0"/>
          <w:numId w:val="16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617C34"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 w:rsidRPr="00617C34">
        <w:rPr>
          <w:rFonts w:ascii="Times New Roman" w:hAnsi="Times New Roman" w:cs="Times New Roman"/>
          <w:sz w:val="24"/>
          <w:szCs w:val="24"/>
        </w:rPr>
        <w:t xml:space="preserve"> циркулирующих в больничной среде микроорганизмов (вирулентность, антибиотикорезистентность, устойчивость к дезинфицирующим и антисептическим средствам, чувствительность к бактериофагам)</w:t>
      </w:r>
    </w:p>
    <w:p w:rsidR="00827469" w:rsidRPr="00617C34" w:rsidRDefault="00A44DD3" w:rsidP="00827469">
      <w:pPr>
        <w:pStyle w:val="a3"/>
        <w:numPr>
          <w:ilvl w:val="0"/>
          <w:numId w:val="16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определение штаммов, получивших приоритетное распространение в стационаре</w:t>
      </w:r>
    </w:p>
    <w:p w:rsidR="00827469" w:rsidRPr="00617C34" w:rsidRDefault="00A44DD3" w:rsidP="00827469">
      <w:pPr>
        <w:pStyle w:val="a3"/>
        <w:numPr>
          <w:ilvl w:val="0"/>
          <w:numId w:val="16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лабораторное обеспечение эпидемиологической диагностики</w:t>
      </w:r>
    </w:p>
    <w:p w:rsidR="005C0DE2" w:rsidRPr="00617C34" w:rsidRDefault="00A44DD3" w:rsidP="00827469">
      <w:pPr>
        <w:pStyle w:val="a3"/>
        <w:numPr>
          <w:ilvl w:val="0"/>
          <w:numId w:val="16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прогнозирование эпидемической ситуации по ИСМП.</w:t>
      </w:r>
    </w:p>
    <w:p w:rsidR="00827469" w:rsidRPr="00617C34" w:rsidRDefault="00827469" w:rsidP="00827469">
      <w:pPr>
        <w:pStyle w:val="a3"/>
        <w:numPr>
          <w:ilvl w:val="0"/>
          <w:numId w:val="166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принятие управленческих решений по лечению и профилактике ИСМП.</w:t>
      </w:r>
    </w:p>
    <w:p w:rsidR="00827469" w:rsidRPr="00617C34" w:rsidRDefault="00827469" w:rsidP="00827469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27469" w:rsidRPr="00617C34" w:rsidRDefault="00827469" w:rsidP="00230AB7">
      <w:pPr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827469" w:rsidRPr="00617C34" w:rsidRDefault="00827469" w:rsidP="00230AB7">
      <w:pPr>
        <w:pStyle w:val="a3"/>
        <w:numPr>
          <w:ilvl w:val="2"/>
          <w:numId w:val="78"/>
        </w:numPr>
        <w:spacing w:after="0" w:line="240" w:lineRule="auto"/>
        <w:ind w:left="426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 К современным методам внутривидового типирования микроорганизмов относят </w:t>
      </w:r>
    </w:p>
    <w:p w:rsidR="00827469" w:rsidRPr="00617C34" w:rsidRDefault="00827469" w:rsidP="004018A8">
      <w:pPr>
        <w:pStyle w:val="a3"/>
        <w:numPr>
          <w:ilvl w:val="0"/>
          <w:numId w:val="16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69" w:rsidRPr="00617C34" w:rsidRDefault="00827469" w:rsidP="004018A8">
      <w:pPr>
        <w:pStyle w:val="a3"/>
        <w:numPr>
          <w:ilvl w:val="0"/>
          <w:numId w:val="16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биохимический  </w:t>
      </w:r>
    </w:p>
    <w:p w:rsidR="00827469" w:rsidRPr="00617C34" w:rsidRDefault="00827469" w:rsidP="00827469">
      <w:pPr>
        <w:pStyle w:val="a3"/>
        <w:numPr>
          <w:ilvl w:val="0"/>
          <w:numId w:val="16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серологический </w:t>
      </w:r>
    </w:p>
    <w:p w:rsidR="00827469" w:rsidRPr="00617C34" w:rsidRDefault="00827469" w:rsidP="00827469">
      <w:pPr>
        <w:pStyle w:val="a3"/>
        <w:numPr>
          <w:ilvl w:val="0"/>
          <w:numId w:val="16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антибиотикограмм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69" w:rsidRPr="00617C34" w:rsidRDefault="00827469" w:rsidP="00827469">
      <w:pPr>
        <w:pStyle w:val="a3"/>
        <w:numPr>
          <w:ilvl w:val="0"/>
          <w:numId w:val="16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617C34">
        <w:rPr>
          <w:rFonts w:ascii="Times New Roman" w:hAnsi="Times New Roman" w:cs="Times New Roman"/>
          <w:sz w:val="24"/>
          <w:szCs w:val="24"/>
        </w:rPr>
        <w:t>фагограмм</w:t>
      </w:r>
      <w:proofErr w:type="spellEnd"/>
      <w:r w:rsidRPr="0061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69" w:rsidRPr="00617C34" w:rsidRDefault="00827469" w:rsidP="00827469">
      <w:pPr>
        <w:pStyle w:val="a3"/>
        <w:numPr>
          <w:ilvl w:val="0"/>
          <w:numId w:val="16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молекулярно-биологический </w:t>
      </w:r>
    </w:p>
    <w:p w:rsidR="00827469" w:rsidRPr="00617C34" w:rsidRDefault="00827469" w:rsidP="00827469">
      <w:pPr>
        <w:pStyle w:val="a3"/>
        <w:numPr>
          <w:ilvl w:val="0"/>
          <w:numId w:val="167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 xml:space="preserve">MALDI-TOF-масс-спектрометрии </w:t>
      </w:r>
    </w:p>
    <w:p w:rsidR="00827469" w:rsidRPr="00617C34" w:rsidRDefault="00827469" w:rsidP="00827469">
      <w:pPr>
        <w:pStyle w:val="a3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827469" w:rsidRPr="00617C34" w:rsidRDefault="00827469" w:rsidP="00827469">
      <w:pPr>
        <w:pStyle w:val="a3"/>
        <w:tabs>
          <w:tab w:val="left" w:pos="3885"/>
        </w:tabs>
        <w:spacing w:after="0" w:line="240" w:lineRule="auto"/>
        <w:ind w:left="1440" w:right="279"/>
        <w:rPr>
          <w:rFonts w:ascii="Times New Roman" w:hAnsi="Times New Roman" w:cs="Times New Roman"/>
          <w:sz w:val="24"/>
          <w:szCs w:val="24"/>
        </w:rPr>
      </w:pPr>
    </w:p>
    <w:p w:rsidR="00827469" w:rsidRPr="00617C34" w:rsidRDefault="00827469" w:rsidP="00827469">
      <w:pPr>
        <w:pStyle w:val="a3"/>
        <w:tabs>
          <w:tab w:val="left" w:pos="3885"/>
        </w:tabs>
        <w:spacing w:after="0" w:line="240" w:lineRule="auto"/>
        <w:ind w:left="1440" w:right="279"/>
        <w:rPr>
          <w:rFonts w:ascii="Times New Roman" w:hAnsi="Times New Roman" w:cs="Times New Roman"/>
          <w:sz w:val="24"/>
          <w:szCs w:val="24"/>
        </w:rPr>
      </w:pPr>
    </w:p>
    <w:p w:rsidR="00827469" w:rsidRPr="00617C34" w:rsidRDefault="005C0E09" w:rsidP="00230AB7">
      <w:pPr>
        <w:pStyle w:val="a3"/>
        <w:numPr>
          <w:ilvl w:val="2"/>
          <w:numId w:val="78"/>
        </w:numPr>
        <w:spacing w:after="0" w:line="240" w:lineRule="auto"/>
        <w:ind w:left="426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Биопленка обладает всеми перечисленными свойствами, кроме одного</w:t>
      </w:r>
    </w:p>
    <w:p w:rsidR="00827469" w:rsidRPr="00617C34" w:rsidRDefault="00827469" w:rsidP="00460DA0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5C0E09" w:rsidRPr="00617C34" w:rsidRDefault="005C0E09" w:rsidP="005C0E09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форма микробного сообщества, </w:t>
      </w:r>
    </w:p>
    <w:p w:rsidR="005C0E09" w:rsidRPr="00617C34" w:rsidRDefault="005C0E09" w:rsidP="005C0E09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фиксирована на различных абиотических и биотических поверхностях</w:t>
      </w:r>
    </w:p>
    <w:p w:rsidR="005C0E09" w:rsidRPr="00617C34" w:rsidRDefault="005C0E09" w:rsidP="00523832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состоят из микробных клеток и ассоциированного с ними внеклеточного</w:t>
      </w:r>
      <w:r w:rsidR="003019CE"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матрикса из полисахаридов, белков и ДНК</w:t>
      </w:r>
    </w:p>
    <w:p w:rsidR="005C0E09" w:rsidRPr="00617C34" w:rsidRDefault="005C0E09" w:rsidP="005C0E09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биопленке может одновременно существовать только один вид бактерий</w:t>
      </w:r>
    </w:p>
    <w:p w:rsidR="005C0E09" w:rsidRPr="00617C34" w:rsidRDefault="005C0E09" w:rsidP="005C0E09">
      <w:pPr>
        <w:pStyle w:val="a3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метаболитическая</w:t>
      </w:r>
      <w:proofErr w:type="spellEnd"/>
      <w:r w:rsidRPr="00617C3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активность, скорость размножения бактериальных клеток, расположенных в разных слоях биопленки, имеет существенные отличия </w:t>
      </w:r>
    </w:p>
    <w:p w:rsidR="005C0E09" w:rsidRPr="00617C34" w:rsidRDefault="005C0E09" w:rsidP="005C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27469" w:rsidRPr="00617C34" w:rsidRDefault="005C0E09" w:rsidP="00230AB7">
      <w:pPr>
        <w:pStyle w:val="a3"/>
        <w:numPr>
          <w:ilvl w:val="2"/>
          <w:numId w:val="78"/>
        </w:numPr>
        <w:tabs>
          <w:tab w:val="left" w:pos="1724"/>
        </w:tabs>
        <w:spacing w:after="0" w:line="240" w:lineRule="auto"/>
        <w:ind w:left="709"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  <w:lang w:val="en-US"/>
        </w:rPr>
        <w:t>L-</w:t>
      </w:r>
      <w:r w:rsidRPr="00617C34">
        <w:rPr>
          <w:rFonts w:ascii="Times New Roman" w:hAnsi="Times New Roman" w:cs="Times New Roman"/>
          <w:sz w:val="24"/>
          <w:szCs w:val="24"/>
        </w:rPr>
        <w:t>формы бактерий характеризуются</w:t>
      </w:r>
    </w:p>
    <w:p w:rsidR="005C0E09" w:rsidRPr="00617C34" w:rsidRDefault="005C0E09" w:rsidP="005C0E09">
      <w:pPr>
        <w:pStyle w:val="a3"/>
        <w:numPr>
          <w:ilvl w:val="0"/>
          <w:numId w:val="170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Полным или частичным отсутствием клеточной стенки</w:t>
      </w:r>
    </w:p>
    <w:p w:rsidR="005C0E09" w:rsidRPr="00617C34" w:rsidRDefault="005C0E09" w:rsidP="005C0E09">
      <w:pPr>
        <w:pStyle w:val="a3"/>
        <w:numPr>
          <w:ilvl w:val="0"/>
          <w:numId w:val="170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Сохраняют вирулентные свойства</w:t>
      </w:r>
    </w:p>
    <w:p w:rsidR="005C0E09" w:rsidRPr="00617C34" w:rsidRDefault="005C0E09" w:rsidP="005C0E09">
      <w:pPr>
        <w:pStyle w:val="a3"/>
        <w:numPr>
          <w:ilvl w:val="0"/>
          <w:numId w:val="170"/>
        </w:num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Не растут на питательных средах</w:t>
      </w:r>
    </w:p>
    <w:p w:rsidR="005C0E09" w:rsidRPr="00617C34" w:rsidRDefault="005C0E09" w:rsidP="005C0E09">
      <w:pPr>
        <w:pStyle w:val="a3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34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5C0E09" w:rsidRPr="005C0E09" w:rsidRDefault="005C0E09" w:rsidP="005C0E09">
      <w:pPr>
        <w:pStyle w:val="a3"/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sz w:val="24"/>
          <w:szCs w:val="24"/>
        </w:rPr>
      </w:pPr>
    </w:p>
    <w:p w:rsidR="005C0E09" w:rsidRDefault="005C0E09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p w:rsidR="006760F6" w:rsidRDefault="006760F6" w:rsidP="005C0E09">
      <w:pPr>
        <w:tabs>
          <w:tab w:val="left" w:pos="3885"/>
        </w:tabs>
        <w:spacing w:after="0" w:line="240" w:lineRule="auto"/>
        <w:ind w:right="279"/>
        <w:rPr>
          <w:rFonts w:ascii="Times New Roman" w:hAnsi="Times New Roman" w:cs="Times New Roman"/>
          <w:b/>
          <w:sz w:val="24"/>
          <w:szCs w:val="24"/>
        </w:rPr>
      </w:pPr>
    </w:p>
    <w:sectPr w:rsidR="0067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TC Zapf Dingbats Std">
    <w:altName w:val="ITC Zapf Dingbats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7D"/>
    <w:multiLevelType w:val="multilevel"/>
    <w:tmpl w:val="68E468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A2D3C"/>
    <w:multiLevelType w:val="hybridMultilevel"/>
    <w:tmpl w:val="0FDA85E2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8273E8"/>
    <w:multiLevelType w:val="hybridMultilevel"/>
    <w:tmpl w:val="C6649C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02452B"/>
    <w:multiLevelType w:val="hybridMultilevel"/>
    <w:tmpl w:val="94BA234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517950"/>
    <w:multiLevelType w:val="hybridMultilevel"/>
    <w:tmpl w:val="78A834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078D4"/>
    <w:multiLevelType w:val="hybridMultilevel"/>
    <w:tmpl w:val="686EA3D0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3730B94"/>
    <w:multiLevelType w:val="hybridMultilevel"/>
    <w:tmpl w:val="9DE4DBFA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38F2EE9"/>
    <w:multiLevelType w:val="hybridMultilevel"/>
    <w:tmpl w:val="958C901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3910CAD"/>
    <w:multiLevelType w:val="hybridMultilevel"/>
    <w:tmpl w:val="7A7C885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3BF6EE6"/>
    <w:multiLevelType w:val="hybridMultilevel"/>
    <w:tmpl w:val="5E9626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4253DD9"/>
    <w:multiLevelType w:val="hybridMultilevel"/>
    <w:tmpl w:val="BED443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065A1B"/>
    <w:multiLevelType w:val="hybridMultilevel"/>
    <w:tmpl w:val="1762817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FF327E"/>
    <w:multiLevelType w:val="multilevel"/>
    <w:tmpl w:val="7E3A18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A92415"/>
    <w:multiLevelType w:val="hybridMultilevel"/>
    <w:tmpl w:val="D402093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95679C"/>
    <w:multiLevelType w:val="hybridMultilevel"/>
    <w:tmpl w:val="2508FE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E847B9"/>
    <w:multiLevelType w:val="hybridMultilevel"/>
    <w:tmpl w:val="B2DE5F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D1F0276"/>
    <w:multiLevelType w:val="hybridMultilevel"/>
    <w:tmpl w:val="5232E0C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E5F0235"/>
    <w:multiLevelType w:val="hybridMultilevel"/>
    <w:tmpl w:val="A78C1E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E6CBD"/>
    <w:multiLevelType w:val="hybridMultilevel"/>
    <w:tmpl w:val="DF00B1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1B04CE2"/>
    <w:multiLevelType w:val="hybridMultilevel"/>
    <w:tmpl w:val="948C5A62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1C01E53"/>
    <w:multiLevelType w:val="multilevel"/>
    <w:tmpl w:val="0AB2A1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A91C37"/>
    <w:multiLevelType w:val="hybridMultilevel"/>
    <w:tmpl w:val="5950CC8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47034E3"/>
    <w:multiLevelType w:val="hybridMultilevel"/>
    <w:tmpl w:val="3104E6D2"/>
    <w:lvl w:ilvl="0" w:tplc="346691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8E5276">
      <w:start w:val="1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690E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CBCC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F10C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540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C54D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5AA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2A72CA2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3" w15:restartNumberingAfterBreak="0">
    <w:nsid w:val="14D733FC"/>
    <w:multiLevelType w:val="hybridMultilevel"/>
    <w:tmpl w:val="1D86E07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C73601"/>
    <w:multiLevelType w:val="hybridMultilevel"/>
    <w:tmpl w:val="E534A2B0"/>
    <w:lvl w:ilvl="0" w:tplc="346691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6295A9A"/>
    <w:multiLevelType w:val="hybridMultilevel"/>
    <w:tmpl w:val="18E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669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562785"/>
    <w:multiLevelType w:val="hybridMultilevel"/>
    <w:tmpl w:val="B2D0850A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6967C7"/>
    <w:multiLevelType w:val="hybridMultilevel"/>
    <w:tmpl w:val="2466C8DC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D76352"/>
    <w:multiLevelType w:val="hybridMultilevel"/>
    <w:tmpl w:val="37DC60BA"/>
    <w:lvl w:ilvl="0" w:tplc="041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496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17D7589E"/>
    <w:multiLevelType w:val="hybridMultilevel"/>
    <w:tmpl w:val="C56C732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83C66F4"/>
    <w:multiLevelType w:val="hybridMultilevel"/>
    <w:tmpl w:val="B808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4669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F40BA9"/>
    <w:multiLevelType w:val="hybridMultilevel"/>
    <w:tmpl w:val="0504AB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8FA7233"/>
    <w:multiLevelType w:val="hybridMultilevel"/>
    <w:tmpl w:val="99469DAC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19156CBE"/>
    <w:multiLevelType w:val="hybridMultilevel"/>
    <w:tmpl w:val="F9BEAFD2"/>
    <w:lvl w:ilvl="0" w:tplc="0419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496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19724D7D"/>
    <w:multiLevelType w:val="hybridMultilevel"/>
    <w:tmpl w:val="005ABA98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811B31"/>
    <w:multiLevelType w:val="hybridMultilevel"/>
    <w:tmpl w:val="C3F65904"/>
    <w:lvl w:ilvl="0" w:tplc="04190017">
      <w:start w:val="1"/>
      <w:numFmt w:val="lowerLetter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19F50DDA"/>
    <w:multiLevelType w:val="hybridMultilevel"/>
    <w:tmpl w:val="24B6B0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8647B6"/>
    <w:multiLevelType w:val="hybridMultilevel"/>
    <w:tmpl w:val="9BBCEA7C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ABD020B"/>
    <w:multiLevelType w:val="hybridMultilevel"/>
    <w:tmpl w:val="067867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140FDF"/>
    <w:multiLevelType w:val="hybridMultilevel"/>
    <w:tmpl w:val="2ABE057C"/>
    <w:lvl w:ilvl="0" w:tplc="34669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1C4B1EDA"/>
    <w:multiLevelType w:val="hybridMultilevel"/>
    <w:tmpl w:val="8312EFE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C5C1939"/>
    <w:multiLevelType w:val="hybridMultilevel"/>
    <w:tmpl w:val="A0C88AF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E100DD4"/>
    <w:multiLevelType w:val="hybridMultilevel"/>
    <w:tmpl w:val="44CA83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E665900"/>
    <w:multiLevelType w:val="hybridMultilevel"/>
    <w:tmpl w:val="59769CBE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7616E3"/>
    <w:multiLevelType w:val="hybridMultilevel"/>
    <w:tmpl w:val="6040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8C7C37"/>
    <w:multiLevelType w:val="hybridMultilevel"/>
    <w:tmpl w:val="2E6409D2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058124F"/>
    <w:multiLevelType w:val="hybridMultilevel"/>
    <w:tmpl w:val="08C6F35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3F242CA"/>
    <w:multiLevelType w:val="hybridMultilevel"/>
    <w:tmpl w:val="2866217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6955E23"/>
    <w:multiLevelType w:val="hybridMultilevel"/>
    <w:tmpl w:val="5A5AAF6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6C922DB"/>
    <w:multiLevelType w:val="hybridMultilevel"/>
    <w:tmpl w:val="D3F4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D044F9"/>
    <w:multiLevelType w:val="hybridMultilevel"/>
    <w:tmpl w:val="8624749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80A396B"/>
    <w:multiLevelType w:val="hybridMultilevel"/>
    <w:tmpl w:val="12548874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4A4656"/>
    <w:multiLevelType w:val="hybridMultilevel"/>
    <w:tmpl w:val="1FBCF0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1A0B26"/>
    <w:multiLevelType w:val="hybridMultilevel"/>
    <w:tmpl w:val="E4C6038C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9F25A3E"/>
    <w:multiLevelType w:val="hybridMultilevel"/>
    <w:tmpl w:val="AD74F15E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AE66AFA"/>
    <w:multiLevelType w:val="hybridMultilevel"/>
    <w:tmpl w:val="79DED8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B656C37"/>
    <w:multiLevelType w:val="hybridMultilevel"/>
    <w:tmpl w:val="71427AFC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2C1B45B0"/>
    <w:multiLevelType w:val="hybridMultilevel"/>
    <w:tmpl w:val="7C42902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2DAC546E"/>
    <w:multiLevelType w:val="hybridMultilevel"/>
    <w:tmpl w:val="8300FDAC"/>
    <w:lvl w:ilvl="0" w:tplc="04190017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9" w15:restartNumberingAfterBreak="0">
    <w:nsid w:val="2E5D58E3"/>
    <w:multiLevelType w:val="hybridMultilevel"/>
    <w:tmpl w:val="97123270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0AB4570"/>
    <w:multiLevelType w:val="hybridMultilevel"/>
    <w:tmpl w:val="4BA0CA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1DC0259"/>
    <w:multiLevelType w:val="hybridMultilevel"/>
    <w:tmpl w:val="8D6E4AE8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0F">
      <w:start w:val="1"/>
      <w:numFmt w:val="decimal"/>
      <w:lvlText w:val="%3.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23A0C46"/>
    <w:multiLevelType w:val="hybridMultilevel"/>
    <w:tmpl w:val="1F7659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785081"/>
    <w:multiLevelType w:val="hybridMultilevel"/>
    <w:tmpl w:val="7B2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34669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4C26C2"/>
    <w:multiLevelType w:val="hybridMultilevel"/>
    <w:tmpl w:val="4F086A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3656722"/>
    <w:multiLevelType w:val="hybridMultilevel"/>
    <w:tmpl w:val="9E105674"/>
    <w:lvl w:ilvl="0" w:tplc="346691E4">
      <w:start w:val="1"/>
      <w:numFmt w:val="lowerLetter"/>
      <w:lvlText w:val="%1)"/>
      <w:lvlJc w:val="left"/>
      <w:pPr>
        <w:ind w:left="1596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66" w15:restartNumberingAfterBreak="0">
    <w:nsid w:val="33CE2958"/>
    <w:multiLevelType w:val="hybridMultilevel"/>
    <w:tmpl w:val="B4AA8CBA"/>
    <w:lvl w:ilvl="0" w:tplc="346691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2148" w:hanging="360"/>
      </w:pPr>
    </w:lvl>
    <w:lvl w:ilvl="2" w:tplc="0419000F">
      <w:start w:val="1"/>
      <w:numFmt w:val="decimal"/>
      <w:lvlText w:val="%3.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349C05D1"/>
    <w:multiLevelType w:val="hybridMultilevel"/>
    <w:tmpl w:val="C82A88A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349D1AE6"/>
    <w:multiLevelType w:val="hybridMultilevel"/>
    <w:tmpl w:val="1A8CAC26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9" w15:restartNumberingAfterBreak="0">
    <w:nsid w:val="374D376F"/>
    <w:multiLevelType w:val="hybridMultilevel"/>
    <w:tmpl w:val="D44C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F20A02"/>
    <w:multiLevelType w:val="hybridMultilevel"/>
    <w:tmpl w:val="1BBAFABA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380A17C7"/>
    <w:multiLevelType w:val="hybridMultilevel"/>
    <w:tmpl w:val="CE6EE1FE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80B2BF6"/>
    <w:multiLevelType w:val="hybridMultilevel"/>
    <w:tmpl w:val="5D84E72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8A13DF8"/>
    <w:multiLevelType w:val="hybridMultilevel"/>
    <w:tmpl w:val="1D44341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399E0F0B"/>
    <w:multiLevelType w:val="hybridMultilevel"/>
    <w:tmpl w:val="9E2A4D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BB465C"/>
    <w:multiLevelType w:val="hybridMultilevel"/>
    <w:tmpl w:val="E15E5B16"/>
    <w:lvl w:ilvl="0" w:tplc="346691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0F">
      <w:start w:val="1"/>
      <w:numFmt w:val="decimal"/>
      <w:lvlText w:val="%3."/>
      <w:lvlJc w:val="lef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3B1729F1"/>
    <w:multiLevelType w:val="hybridMultilevel"/>
    <w:tmpl w:val="8AD0E50E"/>
    <w:lvl w:ilvl="0" w:tplc="7D88396A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275949"/>
    <w:multiLevelType w:val="hybridMultilevel"/>
    <w:tmpl w:val="0BD8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34669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4B5460"/>
    <w:multiLevelType w:val="hybridMultilevel"/>
    <w:tmpl w:val="7C346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5708B3"/>
    <w:multiLevelType w:val="hybridMultilevel"/>
    <w:tmpl w:val="C7B05D1C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3DAD4392"/>
    <w:multiLevelType w:val="hybridMultilevel"/>
    <w:tmpl w:val="EA0ECA44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EF63771"/>
    <w:multiLevelType w:val="hybridMultilevel"/>
    <w:tmpl w:val="6D2831EA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5B26EC"/>
    <w:multiLevelType w:val="hybridMultilevel"/>
    <w:tmpl w:val="BBE0F96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1232BC3"/>
    <w:multiLevelType w:val="hybridMultilevel"/>
    <w:tmpl w:val="42F87BCC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A87D66"/>
    <w:multiLevelType w:val="hybridMultilevel"/>
    <w:tmpl w:val="010C975A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0419000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39A1F39"/>
    <w:multiLevelType w:val="hybridMultilevel"/>
    <w:tmpl w:val="12C42C22"/>
    <w:lvl w:ilvl="0" w:tplc="04190019">
      <w:start w:val="1"/>
      <w:numFmt w:val="low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6" w15:restartNumberingAfterBreak="0">
    <w:nsid w:val="442801FA"/>
    <w:multiLevelType w:val="hybridMultilevel"/>
    <w:tmpl w:val="E8A0FC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46749F"/>
    <w:multiLevelType w:val="hybridMultilevel"/>
    <w:tmpl w:val="9FA2B61C"/>
    <w:lvl w:ilvl="0" w:tplc="34669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44BA4AA3"/>
    <w:multiLevelType w:val="hybridMultilevel"/>
    <w:tmpl w:val="334C353E"/>
    <w:lvl w:ilvl="0" w:tplc="04190017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9" w15:restartNumberingAfterBreak="0">
    <w:nsid w:val="44C278E6"/>
    <w:multiLevelType w:val="multilevel"/>
    <w:tmpl w:val="B3C2B86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98"/>
      <w:numFmt w:val="decimal"/>
      <w:lvlText w:val="%3."/>
      <w:lvlJc w:val="left"/>
      <w:pPr>
        <w:ind w:left="2099" w:hanging="375"/>
      </w:pPr>
      <w:rPr>
        <w:rFonts w:asciiTheme="minorHAnsi" w:hAnsiTheme="minorHAnsi" w:cstheme="minorBidi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0" w15:restartNumberingAfterBreak="0">
    <w:nsid w:val="45836A63"/>
    <w:multiLevelType w:val="hybridMultilevel"/>
    <w:tmpl w:val="61F674F0"/>
    <w:lvl w:ilvl="0" w:tplc="346691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" w15:restartNumberingAfterBreak="0">
    <w:nsid w:val="45894F3A"/>
    <w:multiLevelType w:val="hybridMultilevel"/>
    <w:tmpl w:val="3DB220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468D6578"/>
    <w:multiLevelType w:val="hybridMultilevel"/>
    <w:tmpl w:val="002E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037EF1"/>
    <w:multiLevelType w:val="hybridMultilevel"/>
    <w:tmpl w:val="797AABD8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4" w15:restartNumberingAfterBreak="0">
    <w:nsid w:val="48337EFA"/>
    <w:multiLevelType w:val="hybridMultilevel"/>
    <w:tmpl w:val="1E424FD8"/>
    <w:lvl w:ilvl="0" w:tplc="34669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 w15:restartNumberingAfterBreak="0">
    <w:nsid w:val="4A2E1256"/>
    <w:multiLevelType w:val="hybridMultilevel"/>
    <w:tmpl w:val="30744C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A310E4D"/>
    <w:multiLevelType w:val="hybridMultilevel"/>
    <w:tmpl w:val="A900FB42"/>
    <w:lvl w:ilvl="0" w:tplc="041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496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7" w15:restartNumberingAfterBreak="0">
    <w:nsid w:val="4CB32428"/>
    <w:multiLevelType w:val="hybridMultilevel"/>
    <w:tmpl w:val="8CA0462E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8" w15:restartNumberingAfterBreak="0">
    <w:nsid w:val="4CC97017"/>
    <w:multiLevelType w:val="hybridMultilevel"/>
    <w:tmpl w:val="EA4CF2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D8D66CB"/>
    <w:multiLevelType w:val="hybridMultilevel"/>
    <w:tmpl w:val="6B0C46F0"/>
    <w:lvl w:ilvl="0" w:tplc="346691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4DAF073C"/>
    <w:multiLevelType w:val="hybridMultilevel"/>
    <w:tmpl w:val="7F8EED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4FEC447E"/>
    <w:multiLevelType w:val="hybridMultilevel"/>
    <w:tmpl w:val="A038ED10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2" w15:restartNumberingAfterBreak="0">
    <w:nsid w:val="50C02500"/>
    <w:multiLevelType w:val="hybridMultilevel"/>
    <w:tmpl w:val="38F46D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2B1984"/>
    <w:multiLevelType w:val="hybridMultilevel"/>
    <w:tmpl w:val="1590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39C599A"/>
    <w:multiLevelType w:val="hybridMultilevel"/>
    <w:tmpl w:val="4FF278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3D01CB7"/>
    <w:multiLevelType w:val="hybridMultilevel"/>
    <w:tmpl w:val="9CE6AE0E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41D1C12"/>
    <w:multiLevelType w:val="hybridMultilevel"/>
    <w:tmpl w:val="09C29214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5F67DD4"/>
    <w:multiLevelType w:val="hybridMultilevel"/>
    <w:tmpl w:val="FF26E3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6274CB9"/>
    <w:multiLevelType w:val="hybridMultilevel"/>
    <w:tmpl w:val="3BD6D9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501104"/>
    <w:multiLevelType w:val="hybridMultilevel"/>
    <w:tmpl w:val="EAEE2A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7953B04"/>
    <w:multiLevelType w:val="hybridMultilevel"/>
    <w:tmpl w:val="82E03AD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5B4662E7"/>
    <w:multiLevelType w:val="hybridMultilevel"/>
    <w:tmpl w:val="F540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621889"/>
    <w:multiLevelType w:val="hybridMultilevel"/>
    <w:tmpl w:val="E168E374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BA22BAA"/>
    <w:multiLevelType w:val="hybridMultilevel"/>
    <w:tmpl w:val="BA82BE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BEF3152"/>
    <w:multiLevelType w:val="hybridMultilevel"/>
    <w:tmpl w:val="A84C16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073B92"/>
    <w:multiLevelType w:val="hybridMultilevel"/>
    <w:tmpl w:val="25F69644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B54EB3"/>
    <w:multiLevelType w:val="hybridMultilevel"/>
    <w:tmpl w:val="F7AC355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7" w15:restartNumberingAfterBreak="0">
    <w:nsid w:val="5DDE684A"/>
    <w:multiLevelType w:val="hybridMultilevel"/>
    <w:tmpl w:val="3E523C60"/>
    <w:lvl w:ilvl="0" w:tplc="34669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5E3325BB"/>
    <w:multiLevelType w:val="hybridMultilevel"/>
    <w:tmpl w:val="47CA5C6C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9" w15:restartNumberingAfterBreak="0">
    <w:nsid w:val="5E885AF3"/>
    <w:multiLevelType w:val="hybridMultilevel"/>
    <w:tmpl w:val="AC70C7CA"/>
    <w:lvl w:ilvl="0" w:tplc="346691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DC6AB3"/>
    <w:multiLevelType w:val="hybridMultilevel"/>
    <w:tmpl w:val="38D015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2203E7F"/>
    <w:multiLevelType w:val="hybridMultilevel"/>
    <w:tmpl w:val="806423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940165"/>
    <w:multiLevelType w:val="hybridMultilevel"/>
    <w:tmpl w:val="6004E4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39F0F05"/>
    <w:multiLevelType w:val="hybridMultilevel"/>
    <w:tmpl w:val="F0940B22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4" w15:restartNumberingAfterBreak="0">
    <w:nsid w:val="6401344D"/>
    <w:multiLevelType w:val="hybridMultilevel"/>
    <w:tmpl w:val="425C4C7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5037F01"/>
    <w:multiLevelType w:val="hybridMultilevel"/>
    <w:tmpl w:val="186685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6504217B"/>
    <w:multiLevelType w:val="hybridMultilevel"/>
    <w:tmpl w:val="3D1E03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54155B"/>
    <w:multiLevelType w:val="hybridMultilevel"/>
    <w:tmpl w:val="E0C477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659552DF"/>
    <w:multiLevelType w:val="hybridMultilevel"/>
    <w:tmpl w:val="E39ED57E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9" w15:restartNumberingAfterBreak="0">
    <w:nsid w:val="668B1D87"/>
    <w:multiLevelType w:val="hybridMultilevel"/>
    <w:tmpl w:val="1A220902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0F">
      <w:start w:val="1"/>
      <w:numFmt w:val="decimal"/>
      <w:lvlText w:val="%3.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6B4497C"/>
    <w:multiLevelType w:val="hybridMultilevel"/>
    <w:tmpl w:val="9E84B96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6BC1355"/>
    <w:multiLevelType w:val="hybridMultilevel"/>
    <w:tmpl w:val="C55043A4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90B09BB"/>
    <w:multiLevelType w:val="hybridMultilevel"/>
    <w:tmpl w:val="D85E19E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3" w15:restartNumberingAfterBreak="0">
    <w:nsid w:val="693F6A02"/>
    <w:multiLevelType w:val="hybridMultilevel"/>
    <w:tmpl w:val="1CEE40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9B04ECB"/>
    <w:multiLevelType w:val="hybridMultilevel"/>
    <w:tmpl w:val="1BC80982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6A2F6A0F"/>
    <w:multiLevelType w:val="hybridMultilevel"/>
    <w:tmpl w:val="FF8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669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312B90"/>
    <w:multiLevelType w:val="hybridMultilevel"/>
    <w:tmpl w:val="DB60946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6CAB1E46"/>
    <w:multiLevelType w:val="hybridMultilevel"/>
    <w:tmpl w:val="2D6616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647433"/>
    <w:multiLevelType w:val="hybridMultilevel"/>
    <w:tmpl w:val="2A1006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6D8C75E9"/>
    <w:multiLevelType w:val="hybridMultilevel"/>
    <w:tmpl w:val="7B60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88396A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C83FD1"/>
    <w:multiLevelType w:val="hybridMultilevel"/>
    <w:tmpl w:val="D44C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9454E7"/>
    <w:multiLevelType w:val="hybridMultilevel"/>
    <w:tmpl w:val="EB3AAF32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2" w15:restartNumberingAfterBreak="0">
    <w:nsid w:val="6FD9280C"/>
    <w:multiLevelType w:val="multilevel"/>
    <w:tmpl w:val="13F880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02B63A8"/>
    <w:multiLevelType w:val="hybridMultilevel"/>
    <w:tmpl w:val="D010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EBEEBF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0AD6750"/>
    <w:multiLevelType w:val="hybridMultilevel"/>
    <w:tmpl w:val="67FEDA3C"/>
    <w:lvl w:ilvl="0" w:tplc="346691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714A6282"/>
    <w:multiLevelType w:val="hybridMultilevel"/>
    <w:tmpl w:val="E76EEEC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27125BC"/>
    <w:multiLevelType w:val="hybridMultilevel"/>
    <w:tmpl w:val="A47215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C071E1"/>
    <w:multiLevelType w:val="hybridMultilevel"/>
    <w:tmpl w:val="0558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669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D366CD"/>
    <w:multiLevelType w:val="hybridMultilevel"/>
    <w:tmpl w:val="02ACF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34A3A6C"/>
    <w:multiLevelType w:val="hybridMultilevel"/>
    <w:tmpl w:val="05362E48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73A31823"/>
    <w:multiLevelType w:val="hybridMultilevel"/>
    <w:tmpl w:val="53B470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8619C0"/>
    <w:multiLevelType w:val="hybridMultilevel"/>
    <w:tmpl w:val="45F8D048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5563897"/>
    <w:multiLevelType w:val="hybridMultilevel"/>
    <w:tmpl w:val="7E6A3FB4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3" w15:restartNumberingAfterBreak="0">
    <w:nsid w:val="770267AD"/>
    <w:multiLevelType w:val="hybridMultilevel"/>
    <w:tmpl w:val="2B2EDC1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7331EB5"/>
    <w:multiLevelType w:val="hybridMultilevel"/>
    <w:tmpl w:val="5F166C3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5" w15:restartNumberingAfterBreak="0">
    <w:nsid w:val="7775235B"/>
    <w:multiLevelType w:val="multilevel"/>
    <w:tmpl w:val="29B2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8D71CB4"/>
    <w:multiLevelType w:val="hybridMultilevel"/>
    <w:tmpl w:val="C90C64AE"/>
    <w:lvl w:ilvl="0" w:tplc="346691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78FC23A9"/>
    <w:multiLevelType w:val="hybridMultilevel"/>
    <w:tmpl w:val="658036C8"/>
    <w:lvl w:ilvl="0" w:tplc="04190017">
      <w:start w:val="1"/>
      <w:numFmt w:val="lowerLetter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8" w15:restartNumberingAfterBreak="0">
    <w:nsid w:val="79FF6ED6"/>
    <w:multiLevelType w:val="hybridMultilevel"/>
    <w:tmpl w:val="962E03D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9" w15:restartNumberingAfterBreak="0">
    <w:nsid w:val="7A002BA3"/>
    <w:multiLevelType w:val="hybridMultilevel"/>
    <w:tmpl w:val="AECA32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7A1555F8"/>
    <w:multiLevelType w:val="hybridMultilevel"/>
    <w:tmpl w:val="882CAAB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2160" w:hanging="360"/>
      </w:pPr>
      <w:rPr>
        <w:rFonts w:ascii="Helvetica" w:eastAsia="Times New Roman" w:hAnsi="Helvetica" w:cs="Helvetica"/>
      </w:rPr>
    </w:lvl>
    <w:lvl w:ilvl="2" w:tplc="346691E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7ABB37D2"/>
    <w:multiLevelType w:val="hybridMultilevel"/>
    <w:tmpl w:val="6FB4CFAA"/>
    <w:lvl w:ilvl="0" w:tplc="34669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EB69F32">
      <w:start w:val="1"/>
      <w:numFmt w:val="decimal"/>
      <w:lvlText w:val="%2."/>
      <w:lvlJc w:val="left"/>
      <w:pPr>
        <w:ind w:left="1788" w:hanging="360"/>
      </w:pPr>
      <w:rPr>
        <w:rFonts w:ascii="Helvetica" w:eastAsia="Times New Roman" w:hAnsi="Helvetica" w:cs="Helvetica"/>
      </w:rPr>
    </w:lvl>
    <w:lvl w:ilvl="2" w:tplc="0419000F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2" w15:restartNumberingAfterBreak="0">
    <w:nsid w:val="7C7607AB"/>
    <w:multiLevelType w:val="hybridMultilevel"/>
    <w:tmpl w:val="9C748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46691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C7A3857"/>
    <w:multiLevelType w:val="hybridMultilevel"/>
    <w:tmpl w:val="667E8AB8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4" w15:restartNumberingAfterBreak="0">
    <w:nsid w:val="7CAE75A8"/>
    <w:multiLevelType w:val="hybridMultilevel"/>
    <w:tmpl w:val="DC567D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 w15:restartNumberingAfterBreak="0">
    <w:nsid w:val="7D6E4948"/>
    <w:multiLevelType w:val="hybridMultilevel"/>
    <w:tmpl w:val="FFB0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340FB20">
      <w:start w:val="7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C71DCD"/>
    <w:multiLevelType w:val="hybridMultilevel"/>
    <w:tmpl w:val="CF301F7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7DFB5627"/>
    <w:multiLevelType w:val="hybridMultilevel"/>
    <w:tmpl w:val="C2A604AC"/>
    <w:lvl w:ilvl="0" w:tplc="34669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F4720B0"/>
    <w:multiLevelType w:val="hybridMultilevel"/>
    <w:tmpl w:val="8066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691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7458EF"/>
    <w:multiLevelType w:val="multilevel"/>
    <w:tmpl w:val="0BECE1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FD60C81"/>
    <w:multiLevelType w:val="hybridMultilevel"/>
    <w:tmpl w:val="E0943B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9"/>
  </w:num>
  <w:num w:numId="2">
    <w:abstractNumId w:val="103"/>
  </w:num>
  <w:num w:numId="3">
    <w:abstractNumId w:val="75"/>
  </w:num>
  <w:num w:numId="4">
    <w:abstractNumId w:val="76"/>
  </w:num>
  <w:num w:numId="5">
    <w:abstractNumId w:val="24"/>
  </w:num>
  <w:num w:numId="6">
    <w:abstractNumId w:val="139"/>
  </w:num>
  <w:num w:numId="7">
    <w:abstractNumId w:val="90"/>
  </w:num>
  <w:num w:numId="8">
    <w:abstractNumId w:val="144"/>
  </w:num>
  <w:num w:numId="9">
    <w:abstractNumId w:val="65"/>
  </w:num>
  <w:num w:numId="10">
    <w:abstractNumId w:val="92"/>
  </w:num>
  <w:num w:numId="11">
    <w:abstractNumId w:val="27"/>
  </w:num>
  <w:num w:numId="12">
    <w:abstractNumId w:val="43"/>
  </w:num>
  <w:num w:numId="13">
    <w:abstractNumId w:val="115"/>
  </w:num>
  <w:num w:numId="14">
    <w:abstractNumId w:val="81"/>
  </w:num>
  <w:num w:numId="15">
    <w:abstractNumId w:val="119"/>
  </w:num>
  <w:num w:numId="16">
    <w:abstractNumId w:val="161"/>
  </w:num>
  <w:num w:numId="17">
    <w:abstractNumId w:val="168"/>
  </w:num>
  <w:num w:numId="18">
    <w:abstractNumId w:val="143"/>
  </w:num>
  <w:num w:numId="19">
    <w:abstractNumId w:val="61"/>
  </w:num>
  <w:num w:numId="20">
    <w:abstractNumId w:val="129"/>
  </w:num>
  <w:num w:numId="21">
    <w:abstractNumId w:val="34"/>
  </w:num>
  <w:num w:numId="22">
    <w:abstractNumId w:val="84"/>
  </w:num>
  <w:num w:numId="23">
    <w:abstractNumId w:val="71"/>
  </w:num>
  <w:num w:numId="24">
    <w:abstractNumId w:val="49"/>
  </w:num>
  <w:num w:numId="25">
    <w:abstractNumId w:val="135"/>
  </w:num>
  <w:num w:numId="26">
    <w:abstractNumId w:val="111"/>
  </w:num>
  <w:num w:numId="27">
    <w:abstractNumId w:val="165"/>
  </w:num>
  <w:num w:numId="28">
    <w:abstractNumId w:val="156"/>
  </w:num>
  <w:num w:numId="29">
    <w:abstractNumId w:val="37"/>
  </w:num>
  <w:num w:numId="30">
    <w:abstractNumId w:val="112"/>
  </w:num>
  <w:num w:numId="31">
    <w:abstractNumId w:val="22"/>
  </w:num>
  <w:num w:numId="32">
    <w:abstractNumId w:val="131"/>
  </w:num>
  <w:num w:numId="33">
    <w:abstractNumId w:val="162"/>
  </w:num>
  <w:num w:numId="34">
    <w:abstractNumId w:val="94"/>
  </w:num>
  <w:num w:numId="35">
    <w:abstractNumId w:val="87"/>
  </w:num>
  <w:num w:numId="36">
    <w:abstractNumId w:val="117"/>
  </w:num>
  <w:num w:numId="37">
    <w:abstractNumId w:val="167"/>
  </w:num>
  <w:num w:numId="38">
    <w:abstractNumId w:val="83"/>
  </w:num>
  <w:num w:numId="39">
    <w:abstractNumId w:val="106"/>
  </w:num>
  <w:num w:numId="40">
    <w:abstractNumId w:val="26"/>
  </w:num>
  <w:num w:numId="41">
    <w:abstractNumId w:val="53"/>
  </w:num>
  <w:num w:numId="42">
    <w:abstractNumId w:val="134"/>
  </w:num>
  <w:num w:numId="43">
    <w:abstractNumId w:val="54"/>
  </w:num>
  <w:num w:numId="44">
    <w:abstractNumId w:val="80"/>
  </w:num>
  <w:num w:numId="45">
    <w:abstractNumId w:val="70"/>
  </w:num>
  <w:num w:numId="46">
    <w:abstractNumId w:val="39"/>
  </w:num>
  <w:num w:numId="47">
    <w:abstractNumId w:val="51"/>
  </w:num>
  <w:num w:numId="48">
    <w:abstractNumId w:val="25"/>
  </w:num>
  <w:num w:numId="49">
    <w:abstractNumId w:val="105"/>
  </w:num>
  <w:num w:numId="50">
    <w:abstractNumId w:val="147"/>
  </w:num>
  <w:num w:numId="51">
    <w:abstractNumId w:val="149"/>
  </w:num>
  <w:num w:numId="52">
    <w:abstractNumId w:val="151"/>
  </w:num>
  <w:num w:numId="53">
    <w:abstractNumId w:val="59"/>
  </w:num>
  <w:num w:numId="54">
    <w:abstractNumId w:val="45"/>
  </w:num>
  <w:num w:numId="55">
    <w:abstractNumId w:val="99"/>
  </w:num>
  <w:num w:numId="56">
    <w:abstractNumId w:val="35"/>
  </w:num>
  <w:num w:numId="57">
    <w:abstractNumId w:val="157"/>
  </w:num>
  <w:num w:numId="58">
    <w:abstractNumId w:val="101"/>
  </w:num>
  <w:num w:numId="59">
    <w:abstractNumId w:val="97"/>
  </w:num>
  <w:num w:numId="60">
    <w:abstractNumId w:val="30"/>
  </w:num>
  <w:num w:numId="61">
    <w:abstractNumId w:val="93"/>
  </w:num>
  <w:num w:numId="62">
    <w:abstractNumId w:val="146"/>
  </w:num>
  <w:num w:numId="63">
    <w:abstractNumId w:val="113"/>
  </w:num>
  <w:num w:numId="64">
    <w:abstractNumId w:val="158"/>
  </w:num>
  <w:num w:numId="65">
    <w:abstractNumId w:val="148"/>
  </w:num>
  <w:num w:numId="66">
    <w:abstractNumId w:val="66"/>
  </w:num>
  <w:num w:numId="67">
    <w:abstractNumId w:val="12"/>
  </w:num>
  <w:num w:numId="68">
    <w:abstractNumId w:val="52"/>
  </w:num>
  <w:num w:numId="69">
    <w:abstractNumId w:val="74"/>
  </w:num>
  <w:num w:numId="70">
    <w:abstractNumId w:val="121"/>
  </w:num>
  <w:num w:numId="71">
    <w:abstractNumId w:val="169"/>
  </w:num>
  <w:num w:numId="72">
    <w:abstractNumId w:val="155"/>
  </w:num>
  <w:num w:numId="73">
    <w:abstractNumId w:val="108"/>
  </w:num>
  <w:num w:numId="74">
    <w:abstractNumId w:val="0"/>
  </w:num>
  <w:num w:numId="75">
    <w:abstractNumId w:val="142"/>
  </w:num>
  <w:num w:numId="76">
    <w:abstractNumId w:val="20"/>
  </w:num>
  <w:num w:numId="77">
    <w:abstractNumId w:val="159"/>
  </w:num>
  <w:num w:numId="78">
    <w:abstractNumId w:val="89"/>
  </w:num>
  <w:num w:numId="79">
    <w:abstractNumId w:val="56"/>
  </w:num>
  <w:num w:numId="80">
    <w:abstractNumId w:val="40"/>
  </w:num>
  <w:num w:numId="81">
    <w:abstractNumId w:val="18"/>
  </w:num>
  <w:num w:numId="82">
    <w:abstractNumId w:val="44"/>
  </w:num>
  <w:num w:numId="83">
    <w:abstractNumId w:val="77"/>
  </w:num>
  <w:num w:numId="84">
    <w:abstractNumId w:val="118"/>
  </w:num>
  <w:num w:numId="85">
    <w:abstractNumId w:val="63"/>
  </w:num>
  <w:num w:numId="86">
    <w:abstractNumId w:val="7"/>
  </w:num>
  <w:num w:numId="87">
    <w:abstractNumId w:val="116"/>
  </w:num>
  <w:num w:numId="88">
    <w:abstractNumId w:val="79"/>
  </w:num>
  <w:num w:numId="89">
    <w:abstractNumId w:val="123"/>
  </w:num>
  <w:num w:numId="90">
    <w:abstractNumId w:val="58"/>
  </w:num>
  <w:num w:numId="91">
    <w:abstractNumId w:val="107"/>
  </w:num>
  <w:num w:numId="92">
    <w:abstractNumId w:val="60"/>
  </w:num>
  <w:num w:numId="93">
    <w:abstractNumId w:val="72"/>
  </w:num>
  <w:num w:numId="94">
    <w:abstractNumId w:val="150"/>
  </w:num>
  <w:num w:numId="95">
    <w:abstractNumId w:val="88"/>
  </w:num>
  <w:num w:numId="96">
    <w:abstractNumId w:val="38"/>
  </w:num>
  <w:num w:numId="97">
    <w:abstractNumId w:val="137"/>
  </w:num>
  <w:num w:numId="98">
    <w:abstractNumId w:val="102"/>
  </w:num>
  <w:num w:numId="99">
    <w:abstractNumId w:val="104"/>
  </w:num>
  <w:num w:numId="100">
    <w:abstractNumId w:val="98"/>
  </w:num>
  <w:num w:numId="101">
    <w:abstractNumId w:val="91"/>
  </w:num>
  <w:num w:numId="102">
    <w:abstractNumId w:val="2"/>
  </w:num>
  <w:num w:numId="103">
    <w:abstractNumId w:val="82"/>
  </w:num>
  <w:num w:numId="104">
    <w:abstractNumId w:val="109"/>
  </w:num>
  <w:num w:numId="105">
    <w:abstractNumId w:val="163"/>
  </w:num>
  <w:num w:numId="106">
    <w:abstractNumId w:val="15"/>
  </w:num>
  <w:num w:numId="107">
    <w:abstractNumId w:val="145"/>
  </w:num>
  <w:num w:numId="108">
    <w:abstractNumId w:val="127"/>
  </w:num>
  <w:num w:numId="109">
    <w:abstractNumId w:val="124"/>
  </w:num>
  <w:num w:numId="110">
    <w:abstractNumId w:val="132"/>
  </w:num>
  <w:num w:numId="111">
    <w:abstractNumId w:val="164"/>
  </w:num>
  <w:num w:numId="112">
    <w:abstractNumId w:val="160"/>
  </w:num>
  <w:num w:numId="113">
    <w:abstractNumId w:val="114"/>
  </w:num>
  <w:num w:numId="114">
    <w:abstractNumId w:val="67"/>
  </w:num>
  <w:num w:numId="115">
    <w:abstractNumId w:val="1"/>
  </w:num>
  <w:num w:numId="116">
    <w:abstractNumId w:val="153"/>
  </w:num>
  <w:num w:numId="117">
    <w:abstractNumId w:val="133"/>
  </w:num>
  <w:num w:numId="118">
    <w:abstractNumId w:val="3"/>
  </w:num>
  <w:num w:numId="119">
    <w:abstractNumId w:val="125"/>
  </w:num>
  <w:num w:numId="120">
    <w:abstractNumId w:val="170"/>
  </w:num>
  <w:num w:numId="121">
    <w:abstractNumId w:val="55"/>
  </w:num>
  <w:num w:numId="122">
    <w:abstractNumId w:val="110"/>
  </w:num>
  <w:num w:numId="123">
    <w:abstractNumId w:val="13"/>
  </w:num>
  <w:num w:numId="124">
    <w:abstractNumId w:val="57"/>
  </w:num>
  <w:num w:numId="125">
    <w:abstractNumId w:val="23"/>
  </w:num>
  <w:num w:numId="126">
    <w:abstractNumId w:val="73"/>
  </w:num>
  <w:num w:numId="127">
    <w:abstractNumId w:val="154"/>
  </w:num>
  <w:num w:numId="128">
    <w:abstractNumId w:val="33"/>
  </w:num>
  <w:num w:numId="129">
    <w:abstractNumId w:val="96"/>
  </w:num>
  <w:num w:numId="130">
    <w:abstractNumId w:val="19"/>
  </w:num>
  <w:num w:numId="131">
    <w:abstractNumId w:val="32"/>
  </w:num>
  <w:num w:numId="132">
    <w:abstractNumId w:val="68"/>
  </w:num>
  <w:num w:numId="133">
    <w:abstractNumId w:val="152"/>
  </w:num>
  <w:num w:numId="134">
    <w:abstractNumId w:val="5"/>
  </w:num>
  <w:num w:numId="135">
    <w:abstractNumId w:val="128"/>
  </w:num>
  <w:num w:numId="136">
    <w:abstractNumId w:val="16"/>
  </w:num>
  <w:num w:numId="137">
    <w:abstractNumId w:val="48"/>
  </w:num>
  <w:num w:numId="138">
    <w:abstractNumId w:val="138"/>
  </w:num>
  <w:num w:numId="139">
    <w:abstractNumId w:val="62"/>
  </w:num>
  <w:num w:numId="140">
    <w:abstractNumId w:val="9"/>
  </w:num>
  <w:num w:numId="141">
    <w:abstractNumId w:val="31"/>
  </w:num>
  <w:num w:numId="142">
    <w:abstractNumId w:val="85"/>
  </w:num>
  <w:num w:numId="143">
    <w:abstractNumId w:val="8"/>
  </w:num>
  <w:num w:numId="144">
    <w:abstractNumId w:val="6"/>
  </w:num>
  <w:num w:numId="145">
    <w:abstractNumId w:val="64"/>
  </w:num>
  <w:num w:numId="146">
    <w:abstractNumId w:val="95"/>
  </w:num>
  <w:num w:numId="147">
    <w:abstractNumId w:val="41"/>
  </w:num>
  <w:num w:numId="148">
    <w:abstractNumId w:val="11"/>
  </w:num>
  <w:num w:numId="149">
    <w:abstractNumId w:val="120"/>
  </w:num>
  <w:num w:numId="150">
    <w:abstractNumId w:val="21"/>
  </w:num>
  <w:num w:numId="151">
    <w:abstractNumId w:val="122"/>
  </w:num>
  <w:num w:numId="152">
    <w:abstractNumId w:val="86"/>
  </w:num>
  <w:num w:numId="153">
    <w:abstractNumId w:val="28"/>
  </w:num>
  <w:num w:numId="154">
    <w:abstractNumId w:val="166"/>
  </w:num>
  <w:num w:numId="155">
    <w:abstractNumId w:val="50"/>
  </w:num>
  <w:num w:numId="156">
    <w:abstractNumId w:val="42"/>
  </w:num>
  <w:num w:numId="157">
    <w:abstractNumId w:val="14"/>
  </w:num>
  <w:num w:numId="158">
    <w:abstractNumId w:val="130"/>
  </w:num>
  <w:num w:numId="159">
    <w:abstractNumId w:val="36"/>
  </w:num>
  <w:num w:numId="160">
    <w:abstractNumId w:val="100"/>
  </w:num>
  <w:num w:numId="161">
    <w:abstractNumId w:val="136"/>
  </w:num>
  <w:num w:numId="162">
    <w:abstractNumId w:val="29"/>
  </w:num>
  <w:num w:numId="163">
    <w:abstractNumId w:val="141"/>
  </w:num>
  <w:num w:numId="164">
    <w:abstractNumId w:val="10"/>
  </w:num>
  <w:num w:numId="165">
    <w:abstractNumId w:val="46"/>
  </w:num>
  <w:num w:numId="166">
    <w:abstractNumId w:val="4"/>
  </w:num>
  <w:num w:numId="167">
    <w:abstractNumId w:val="47"/>
  </w:num>
  <w:num w:numId="168">
    <w:abstractNumId w:val="17"/>
  </w:num>
  <w:num w:numId="169">
    <w:abstractNumId w:val="126"/>
  </w:num>
  <w:num w:numId="170">
    <w:abstractNumId w:val="78"/>
  </w:num>
  <w:num w:numId="171">
    <w:abstractNumId w:val="140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F0"/>
    <w:rsid w:val="000121E0"/>
    <w:rsid w:val="00072DE3"/>
    <w:rsid w:val="000749F3"/>
    <w:rsid w:val="0007791B"/>
    <w:rsid w:val="000A5BC3"/>
    <w:rsid w:val="000A67F5"/>
    <w:rsid w:val="000B0960"/>
    <w:rsid w:val="000C2DAB"/>
    <w:rsid w:val="000C6061"/>
    <w:rsid w:val="000D222D"/>
    <w:rsid w:val="000E7EF2"/>
    <w:rsid w:val="000E7FED"/>
    <w:rsid w:val="00102D87"/>
    <w:rsid w:val="00111996"/>
    <w:rsid w:val="0012260F"/>
    <w:rsid w:val="0012389F"/>
    <w:rsid w:val="00144E9A"/>
    <w:rsid w:val="001552F4"/>
    <w:rsid w:val="00172718"/>
    <w:rsid w:val="00174A65"/>
    <w:rsid w:val="00182FDE"/>
    <w:rsid w:val="001B7F5F"/>
    <w:rsid w:val="001D2361"/>
    <w:rsid w:val="001E2F99"/>
    <w:rsid w:val="001F4397"/>
    <w:rsid w:val="00222DE0"/>
    <w:rsid w:val="002237D1"/>
    <w:rsid w:val="00230AB7"/>
    <w:rsid w:val="0024313C"/>
    <w:rsid w:val="00270B6B"/>
    <w:rsid w:val="0027585E"/>
    <w:rsid w:val="0028494B"/>
    <w:rsid w:val="0029283B"/>
    <w:rsid w:val="002B6320"/>
    <w:rsid w:val="002D52EA"/>
    <w:rsid w:val="002F0161"/>
    <w:rsid w:val="003019CE"/>
    <w:rsid w:val="00303A2F"/>
    <w:rsid w:val="00350965"/>
    <w:rsid w:val="00391E20"/>
    <w:rsid w:val="003A3697"/>
    <w:rsid w:val="003B340E"/>
    <w:rsid w:val="003D2675"/>
    <w:rsid w:val="004018A8"/>
    <w:rsid w:val="00407274"/>
    <w:rsid w:val="00424C58"/>
    <w:rsid w:val="004344C4"/>
    <w:rsid w:val="00443BD4"/>
    <w:rsid w:val="00460DA0"/>
    <w:rsid w:val="00486B14"/>
    <w:rsid w:val="00495566"/>
    <w:rsid w:val="004A0462"/>
    <w:rsid w:val="004D733E"/>
    <w:rsid w:val="004D7584"/>
    <w:rsid w:val="004E151E"/>
    <w:rsid w:val="004F6746"/>
    <w:rsid w:val="00515EAC"/>
    <w:rsid w:val="00553AC1"/>
    <w:rsid w:val="00580B4F"/>
    <w:rsid w:val="00581E3E"/>
    <w:rsid w:val="00597639"/>
    <w:rsid w:val="005A255C"/>
    <w:rsid w:val="005C0DE2"/>
    <w:rsid w:val="005C0E09"/>
    <w:rsid w:val="005C3F50"/>
    <w:rsid w:val="005F5FCA"/>
    <w:rsid w:val="00617C34"/>
    <w:rsid w:val="00620ECC"/>
    <w:rsid w:val="00635F31"/>
    <w:rsid w:val="006614A5"/>
    <w:rsid w:val="00665CAD"/>
    <w:rsid w:val="0067407A"/>
    <w:rsid w:val="006760F6"/>
    <w:rsid w:val="00681F4F"/>
    <w:rsid w:val="00682895"/>
    <w:rsid w:val="00690ACF"/>
    <w:rsid w:val="006A19B0"/>
    <w:rsid w:val="006A4B25"/>
    <w:rsid w:val="006C3BC9"/>
    <w:rsid w:val="006D15F2"/>
    <w:rsid w:val="006D5AC1"/>
    <w:rsid w:val="006D5DA1"/>
    <w:rsid w:val="006F7836"/>
    <w:rsid w:val="00702C47"/>
    <w:rsid w:val="00742475"/>
    <w:rsid w:val="0075130E"/>
    <w:rsid w:val="007535DE"/>
    <w:rsid w:val="00784176"/>
    <w:rsid w:val="00785ADF"/>
    <w:rsid w:val="007D2A0E"/>
    <w:rsid w:val="007E1AD6"/>
    <w:rsid w:val="007F57FD"/>
    <w:rsid w:val="008168DF"/>
    <w:rsid w:val="00827469"/>
    <w:rsid w:val="0083297B"/>
    <w:rsid w:val="00834C7B"/>
    <w:rsid w:val="00851019"/>
    <w:rsid w:val="00860143"/>
    <w:rsid w:val="0089550E"/>
    <w:rsid w:val="008C18CC"/>
    <w:rsid w:val="008C1DE0"/>
    <w:rsid w:val="008C46A5"/>
    <w:rsid w:val="008E4F30"/>
    <w:rsid w:val="0090384D"/>
    <w:rsid w:val="00913486"/>
    <w:rsid w:val="00924F26"/>
    <w:rsid w:val="00925862"/>
    <w:rsid w:val="00940D09"/>
    <w:rsid w:val="0094698E"/>
    <w:rsid w:val="009600C2"/>
    <w:rsid w:val="009824BD"/>
    <w:rsid w:val="0099015C"/>
    <w:rsid w:val="009A0213"/>
    <w:rsid w:val="009B7D96"/>
    <w:rsid w:val="00A056AC"/>
    <w:rsid w:val="00A27833"/>
    <w:rsid w:val="00A327FE"/>
    <w:rsid w:val="00A426DC"/>
    <w:rsid w:val="00A44DD3"/>
    <w:rsid w:val="00A529F8"/>
    <w:rsid w:val="00A53EEB"/>
    <w:rsid w:val="00A70983"/>
    <w:rsid w:val="00AE691C"/>
    <w:rsid w:val="00B02663"/>
    <w:rsid w:val="00B0664E"/>
    <w:rsid w:val="00B06984"/>
    <w:rsid w:val="00B12B04"/>
    <w:rsid w:val="00B15C60"/>
    <w:rsid w:val="00B253D8"/>
    <w:rsid w:val="00B34368"/>
    <w:rsid w:val="00B411B1"/>
    <w:rsid w:val="00B44320"/>
    <w:rsid w:val="00B5432F"/>
    <w:rsid w:val="00B54AA1"/>
    <w:rsid w:val="00B72CE3"/>
    <w:rsid w:val="00B76B5E"/>
    <w:rsid w:val="00BC5BF1"/>
    <w:rsid w:val="00BD1764"/>
    <w:rsid w:val="00BF7B03"/>
    <w:rsid w:val="00C013ED"/>
    <w:rsid w:val="00C11F7D"/>
    <w:rsid w:val="00C41DBF"/>
    <w:rsid w:val="00C55906"/>
    <w:rsid w:val="00C65D21"/>
    <w:rsid w:val="00C85CD4"/>
    <w:rsid w:val="00CE1632"/>
    <w:rsid w:val="00CE3B8D"/>
    <w:rsid w:val="00CE7E98"/>
    <w:rsid w:val="00D078ED"/>
    <w:rsid w:val="00D30CDD"/>
    <w:rsid w:val="00D463DB"/>
    <w:rsid w:val="00D476E3"/>
    <w:rsid w:val="00D6489A"/>
    <w:rsid w:val="00D74294"/>
    <w:rsid w:val="00D94806"/>
    <w:rsid w:val="00D9566A"/>
    <w:rsid w:val="00DB5086"/>
    <w:rsid w:val="00DC0A5A"/>
    <w:rsid w:val="00DE5E42"/>
    <w:rsid w:val="00DF6309"/>
    <w:rsid w:val="00E11919"/>
    <w:rsid w:val="00E20442"/>
    <w:rsid w:val="00E23EF0"/>
    <w:rsid w:val="00E32D20"/>
    <w:rsid w:val="00E37F3B"/>
    <w:rsid w:val="00E4458F"/>
    <w:rsid w:val="00E53B07"/>
    <w:rsid w:val="00E633E1"/>
    <w:rsid w:val="00E82771"/>
    <w:rsid w:val="00E84545"/>
    <w:rsid w:val="00E90762"/>
    <w:rsid w:val="00EA1361"/>
    <w:rsid w:val="00EC62AF"/>
    <w:rsid w:val="00EE0BB0"/>
    <w:rsid w:val="00EE1B75"/>
    <w:rsid w:val="00F02C41"/>
    <w:rsid w:val="00F15E79"/>
    <w:rsid w:val="00F26B19"/>
    <w:rsid w:val="00F41E3B"/>
    <w:rsid w:val="00F42A0B"/>
    <w:rsid w:val="00F524E8"/>
    <w:rsid w:val="00F62207"/>
    <w:rsid w:val="00F733EA"/>
    <w:rsid w:val="00FB63A6"/>
    <w:rsid w:val="00FC1780"/>
    <w:rsid w:val="00FC7E9A"/>
    <w:rsid w:val="00FD150A"/>
    <w:rsid w:val="00FD408D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68F7-4ED8-48B4-9833-56F053C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C0D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D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7639"/>
    <w:rPr>
      <w:b/>
      <w:bCs/>
    </w:rPr>
  </w:style>
  <w:style w:type="paragraph" w:styleId="a6">
    <w:name w:val="header"/>
    <w:basedOn w:val="a"/>
    <w:link w:val="a7"/>
    <w:rsid w:val="004D7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D7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4D7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907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A426DC"/>
    <w:rPr>
      <w:i/>
      <w:iCs/>
    </w:rPr>
  </w:style>
  <w:style w:type="character" w:customStyle="1" w:styleId="ft9">
    <w:name w:val="ft9"/>
    <w:basedOn w:val="a0"/>
    <w:rsid w:val="00A426DC"/>
  </w:style>
  <w:style w:type="paragraph" w:customStyle="1" w:styleId="formattext">
    <w:name w:val="formattext"/>
    <w:basedOn w:val="a"/>
    <w:rsid w:val="00A4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426DC"/>
    <w:rPr>
      <w:color w:val="0000FF"/>
      <w:u w:val="single"/>
    </w:rPr>
  </w:style>
  <w:style w:type="character" w:customStyle="1" w:styleId="A30">
    <w:name w:val="A3"/>
    <w:uiPriority w:val="99"/>
    <w:rsid w:val="006D5AC1"/>
    <w:rPr>
      <w:color w:val="000000"/>
      <w:sz w:val="19"/>
      <w:szCs w:val="19"/>
    </w:rPr>
  </w:style>
  <w:style w:type="paragraph" w:customStyle="1" w:styleId="Default">
    <w:name w:val="Default"/>
    <w:rsid w:val="00661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614A5"/>
    <w:pPr>
      <w:spacing w:line="191" w:lineRule="atLeast"/>
    </w:pPr>
    <w:rPr>
      <w:color w:val="auto"/>
    </w:rPr>
  </w:style>
  <w:style w:type="character" w:customStyle="1" w:styleId="A40">
    <w:name w:val="A4"/>
    <w:uiPriority w:val="99"/>
    <w:rsid w:val="006614A5"/>
    <w:rPr>
      <w:rFonts w:ascii="ITC Zapf Dingbats Std" w:hAnsi="ITC Zapf Dingbats Std" w:cs="ITC Zapf Dingbats Std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5C0D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 Indent"/>
    <w:basedOn w:val="a"/>
    <w:link w:val="ab"/>
    <w:rsid w:val="00424C5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4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mbol">
    <w:name w:val="symbol"/>
    <w:basedOn w:val="a0"/>
    <w:rsid w:val="001F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3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8244</Words>
  <Characters>46992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Розанова</dc:creator>
  <cp:keywords/>
  <dc:description/>
  <cp:lastModifiedBy>Бочкарева В.Н.</cp:lastModifiedBy>
  <cp:revision>3</cp:revision>
  <dcterms:created xsi:type="dcterms:W3CDTF">2024-02-02T04:59:00Z</dcterms:created>
  <dcterms:modified xsi:type="dcterms:W3CDTF">2024-02-02T05:00:00Z</dcterms:modified>
</cp:coreProperties>
</file>