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97FA" w14:textId="39A32B3F" w:rsidR="00C92F81" w:rsidRDefault="00C92F81" w:rsidP="00C92F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4E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эффективности работы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заведующего кафедрой</w:t>
      </w:r>
      <w:r w:rsidRPr="007A4E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 </w:t>
      </w:r>
      <w:r w:rsidRPr="00C92F81">
        <w:rPr>
          <w:rFonts w:ascii="Times New Roman" w:eastAsia="Calibri" w:hAnsi="Times New Roman" w:cs="Times New Roman"/>
          <w:b/>
          <w:bCs/>
          <w:sz w:val="24"/>
          <w:szCs w:val="24"/>
        </w:rPr>
        <w:t>достижения всей возглавляемой кафедры</w:t>
      </w:r>
    </w:p>
    <w:p w14:paraId="61111C3D" w14:textId="77777777" w:rsidR="00392DBA" w:rsidRPr="00C92F81" w:rsidRDefault="00392DBA" w:rsidP="00C92F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957"/>
      </w:tblGrid>
      <w:tr w:rsidR="00C92F81" w:rsidRPr="006F5890" w14:paraId="2A4B4CBB" w14:textId="77777777" w:rsidTr="00D13DA7">
        <w:tc>
          <w:tcPr>
            <w:tcW w:w="1418" w:type="dxa"/>
          </w:tcPr>
          <w:p w14:paraId="6B763732" w14:textId="77777777" w:rsidR="00C92F81" w:rsidRPr="00E57A77" w:rsidRDefault="00C92F81" w:rsidP="00D13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957" w:type="dxa"/>
            <w:tcBorders>
              <w:bottom w:val="single" w:sz="4" w:space="0" w:color="auto"/>
            </w:tcBorders>
          </w:tcPr>
          <w:p w14:paraId="31307027" w14:textId="77777777" w:rsidR="00C92F81" w:rsidRPr="00E57A77" w:rsidRDefault="00C92F81" w:rsidP="00D13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F81" w:rsidRPr="006F5890" w14:paraId="4534BC0E" w14:textId="77777777" w:rsidTr="00D13DA7">
        <w:tc>
          <w:tcPr>
            <w:tcW w:w="1418" w:type="dxa"/>
          </w:tcPr>
          <w:p w14:paraId="25CB5D21" w14:textId="77777777" w:rsidR="00C92F81" w:rsidRPr="00E57A77" w:rsidRDefault="00C92F81" w:rsidP="00D13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7" w:type="dxa"/>
            <w:tcBorders>
              <w:top w:val="single" w:sz="4" w:space="0" w:color="auto"/>
            </w:tcBorders>
          </w:tcPr>
          <w:p w14:paraId="05C08180" w14:textId="77777777" w:rsidR="00C92F81" w:rsidRPr="00E57A77" w:rsidRDefault="00C92F81" w:rsidP="00D13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F81" w:rsidRPr="006F5890" w14:paraId="04D60E94" w14:textId="77777777" w:rsidTr="00D13DA7">
        <w:tc>
          <w:tcPr>
            <w:tcW w:w="1418" w:type="dxa"/>
          </w:tcPr>
          <w:p w14:paraId="131F338A" w14:textId="69DCE4AF" w:rsidR="00B941A4" w:rsidRPr="00E57A77" w:rsidRDefault="00907C7C" w:rsidP="00D13D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12957" w:type="dxa"/>
            <w:tcBorders>
              <w:bottom w:val="single" w:sz="4" w:space="0" w:color="auto"/>
            </w:tcBorders>
          </w:tcPr>
          <w:p w14:paraId="2F08EF6E" w14:textId="77777777" w:rsidR="00C92F81" w:rsidRPr="00E57A77" w:rsidRDefault="00C92F81" w:rsidP="00D13D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F9FF69" w14:textId="77777777" w:rsidR="00C92F81" w:rsidRPr="0057234D" w:rsidRDefault="00C92F81" w:rsidP="00C92F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17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2552"/>
        <w:gridCol w:w="2268"/>
        <w:gridCol w:w="1559"/>
        <w:gridCol w:w="1559"/>
      </w:tblGrid>
      <w:tr w:rsidR="00C876C5" w:rsidRPr="000431B1" w14:paraId="171092B0" w14:textId="7524829F" w:rsidTr="00C876C5">
        <w:tc>
          <w:tcPr>
            <w:tcW w:w="567" w:type="dxa"/>
            <w:vAlign w:val="center"/>
          </w:tcPr>
          <w:p w14:paraId="4B196CC1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14:paraId="296DF2D2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7A09196F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условия назначения выплаты</w:t>
            </w:r>
          </w:p>
        </w:tc>
        <w:tc>
          <w:tcPr>
            <w:tcW w:w="2552" w:type="dxa"/>
            <w:vAlign w:val="center"/>
          </w:tcPr>
          <w:p w14:paraId="4A21AB8A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Период учета</w:t>
            </w:r>
          </w:p>
        </w:tc>
        <w:tc>
          <w:tcPr>
            <w:tcW w:w="2268" w:type="dxa"/>
          </w:tcPr>
          <w:p w14:paraId="08BE9C7C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выплаты</w:t>
            </w:r>
          </w:p>
        </w:tc>
        <w:tc>
          <w:tcPr>
            <w:tcW w:w="1559" w:type="dxa"/>
          </w:tcPr>
          <w:p w14:paraId="1386023D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14:paraId="14B3F2C5" w14:textId="23330968" w:rsidR="00C876C5" w:rsidRPr="002B10A9" w:rsidRDefault="00C876C5" w:rsidP="00C87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10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C876C5" w:rsidRPr="000431B1" w14:paraId="6939B911" w14:textId="51F9BFD2" w:rsidTr="00C876C5">
        <w:tc>
          <w:tcPr>
            <w:tcW w:w="567" w:type="dxa"/>
            <w:vAlign w:val="center"/>
          </w:tcPr>
          <w:p w14:paraId="71D82A13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0CD30754" w14:textId="77777777" w:rsidR="00C876C5" w:rsidRPr="000431B1" w:rsidRDefault="00C876C5" w:rsidP="00D13DA7">
            <w:pPr>
              <w:spacing w:after="0" w:line="240" w:lineRule="auto"/>
              <w:ind w:left="-111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научных публикаций в изданиях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К1, К2, К3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6CCCEB3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норматива – не менее 1 публикации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профессора </w:t>
            </w:r>
          </w:p>
        </w:tc>
        <w:tc>
          <w:tcPr>
            <w:tcW w:w="2552" w:type="dxa"/>
            <w:vAlign w:val="center"/>
          </w:tcPr>
          <w:p w14:paraId="4A2270CF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268" w:type="dxa"/>
            <w:vAlign w:val="center"/>
          </w:tcPr>
          <w:p w14:paraId="264E8F7D" w14:textId="77777777" w:rsidR="00C876C5" w:rsidRPr="00810CCA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CA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559" w:type="dxa"/>
            <w:vAlign w:val="center"/>
          </w:tcPr>
          <w:p w14:paraId="2EE38388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540B367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6C5" w:rsidRPr="000431B1" w14:paraId="59D29967" w14:textId="384D3874" w:rsidTr="00C876C5">
        <w:tc>
          <w:tcPr>
            <w:tcW w:w="567" w:type="dxa"/>
            <w:vAlign w:val="center"/>
          </w:tcPr>
          <w:p w14:paraId="667DB803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00092815" w14:textId="77777777" w:rsidR="00C876C5" w:rsidRPr="000431B1" w:rsidRDefault="00C876C5" w:rsidP="00D13DA7">
            <w:pPr>
              <w:spacing w:after="0" w:line="240" w:lineRule="auto"/>
              <w:ind w:left="-111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штатных ставок, занятых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сотрудниками из числа ППС, имеющих ученую степень и/или ученое звание в общем количестве ставок ППС по кафедре</w:t>
            </w:r>
          </w:p>
        </w:tc>
        <w:tc>
          <w:tcPr>
            <w:tcW w:w="2693" w:type="dxa"/>
            <w:vAlign w:val="center"/>
          </w:tcPr>
          <w:p w14:paraId="7A534AB3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норматива –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количества ставок ППС кафедры</w:t>
            </w:r>
          </w:p>
        </w:tc>
        <w:tc>
          <w:tcPr>
            <w:tcW w:w="2552" w:type="dxa"/>
            <w:vAlign w:val="center"/>
          </w:tcPr>
          <w:p w14:paraId="6865A126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чебный год</w:t>
            </w:r>
          </w:p>
        </w:tc>
        <w:tc>
          <w:tcPr>
            <w:tcW w:w="2268" w:type="dxa"/>
            <w:vAlign w:val="center"/>
          </w:tcPr>
          <w:p w14:paraId="1DE41A7B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CA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559" w:type="dxa"/>
            <w:vAlign w:val="center"/>
          </w:tcPr>
          <w:p w14:paraId="52D894D5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7B860C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6C5" w:rsidRPr="000431B1" w14:paraId="206875C3" w14:textId="53A1F1DD" w:rsidTr="00C876C5">
        <w:tc>
          <w:tcPr>
            <w:tcW w:w="567" w:type="dxa"/>
            <w:vAlign w:val="center"/>
          </w:tcPr>
          <w:p w14:paraId="7F53DF14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4FA1FA3A" w14:textId="77777777" w:rsidR="00C876C5" w:rsidRPr="000431B1" w:rsidRDefault="00C876C5" w:rsidP="00D13DA7">
            <w:pPr>
              <w:spacing w:after="0" w:line="240" w:lineRule="auto"/>
              <w:ind w:left="-111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числа 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ППС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до 39 лет 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в общей численности ППС кафедры</w:t>
            </w:r>
          </w:p>
        </w:tc>
        <w:tc>
          <w:tcPr>
            <w:tcW w:w="2693" w:type="dxa"/>
            <w:vAlign w:val="center"/>
          </w:tcPr>
          <w:p w14:paraId="14095592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норматива –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количества ставок ППС на кафедре</w:t>
            </w:r>
          </w:p>
        </w:tc>
        <w:tc>
          <w:tcPr>
            <w:tcW w:w="2552" w:type="dxa"/>
            <w:vAlign w:val="center"/>
          </w:tcPr>
          <w:p w14:paraId="452474FE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чебный год</w:t>
            </w:r>
          </w:p>
        </w:tc>
        <w:tc>
          <w:tcPr>
            <w:tcW w:w="2268" w:type="dxa"/>
            <w:vAlign w:val="center"/>
          </w:tcPr>
          <w:p w14:paraId="22A8FB88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CCA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559" w:type="dxa"/>
            <w:vAlign w:val="center"/>
          </w:tcPr>
          <w:p w14:paraId="47C66048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6C880DB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6C5" w:rsidRPr="000431B1" w14:paraId="6FAC77C1" w14:textId="1D7AF9AB" w:rsidTr="00C876C5">
        <w:tc>
          <w:tcPr>
            <w:tcW w:w="567" w:type="dxa"/>
            <w:vAlign w:val="center"/>
          </w:tcPr>
          <w:p w14:paraId="627A77E1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0F55DBDE" w14:textId="77777777" w:rsidR="00C876C5" w:rsidRPr="000431B1" w:rsidRDefault="00C876C5" w:rsidP="00D13DA7">
            <w:pPr>
              <w:spacing w:after="0" w:line="240" w:lineRule="auto"/>
              <w:ind w:left="-111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дополнительных образовательных программ (профессиональной переподготовки, повышения квалификации)</w:t>
            </w:r>
          </w:p>
        </w:tc>
        <w:tc>
          <w:tcPr>
            <w:tcW w:w="2693" w:type="dxa"/>
            <w:vAlign w:val="center"/>
          </w:tcPr>
          <w:p w14:paraId="6BE0810D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норматива – не менее двух программ ДПО и количеством обученных по этим программам:</w:t>
            </w:r>
          </w:p>
          <w:p w14:paraId="1EC3D2C6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 100 до 300 чел.</w:t>
            </w:r>
          </w:p>
          <w:p w14:paraId="5979C3EE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свыше 300 чел. </w:t>
            </w:r>
          </w:p>
        </w:tc>
        <w:tc>
          <w:tcPr>
            <w:tcW w:w="2552" w:type="dxa"/>
            <w:vAlign w:val="center"/>
          </w:tcPr>
          <w:p w14:paraId="2F5E5EAC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2268" w:type="dxa"/>
            <w:vAlign w:val="center"/>
          </w:tcPr>
          <w:p w14:paraId="5262C4D3" w14:textId="77777777" w:rsidR="00C876C5" w:rsidRPr="00DF3B2B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10CCA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559" w:type="dxa"/>
            <w:vAlign w:val="center"/>
          </w:tcPr>
          <w:p w14:paraId="3225B269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3A453A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7EAF2B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12CA14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DF49B7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BD344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1892AB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7FBF79B1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1C8E9CB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6C5" w:rsidRPr="000431B1" w14:paraId="411E5AE5" w14:textId="42FA786A" w:rsidTr="00C876C5">
        <w:tc>
          <w:tcPr>
            <w:tcW w:w="567" w:type="dxa"/>
            <w:vAlign w:val="center"/>
          </w:tcPr>
          <w:p w14:paraId="467B1C14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7BF0F391" w14:textId="77777777" w:rsidR="00C876C5" w:rsidRPr="000431B1" w:rsidRDefault="00C876C5" w:rsidP="00D13DA7">
            <w:pPr>
              <w:spacing w:after="0" w:line="240" w:lineRule="auto"/>
              <w:ind w:left="-111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реализация ДПП для обучающихся (с правом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  дополнительной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квалификации)</w:t>
            </w:r>
          </w:p>
        </w:tc>
        <w:tc>
          <w:tcPr>
            <w:tcW w:w="2693" w:type="dxa"/>
            <w:vAlign w:val="center"/>
          </w:tcPr>
          <w:p w14:paraId="65BD0CBE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одна программа в год</w:t>
            </w:r>
          </w:p>
        </w:tc>
        <w:tc>
          <w:tcPr>
            <w:tcW w:w="2552" w:type="dxa"/>
            <w:vAlign w:val="center"/>
          </w:tcPr>
          <w:p w14:paraId="209EB3A9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10CCA">
              <w:rPr>
                <w:rFonts w:ascii="Times New Roman" w:eastAsia="Calibri" w:hAnsi="Times New Roman" w:cs="Times New Roman"/>
                <w:sz w:val="24"/>
                <w:szCs w:val="24"/>
              </w:rPr>
              <w:t>алендарный год</w:t>
            </w:r>
          </w:p>
        </w:tc>
        <w:tc>
          <w:tcPr>
            <w:tcW w:w="2268" w:type="dxa"/>
            <w:vAlign w:val="center"/>
          </w:tcPr>
          <w:p w14:paraId="035F1DAF" w14:textId="77777777" w:rsidR="00C876C5" w:rsidRPr="00DF3B2B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10CCA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559" w:type="dxa"/>
            <w:vAlign w:val="center"/>
          </w:tcPr>
          <w:p w14:paraId="73027A65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DEA5313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6C5" w:rsidRPr="000431B1" w14:paraId="6D8AC456" w14:textId="76F015E3" w:rsidTr="00C876C5">
        <w:tc>
          <w:tcPr>
            <w:tcW w:w="567" w:type="dxa"/>
            <w:vAlign w:val="center"/>
          </w:tcPr>
          <w:p w14:paraId="4491D3BD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vAlign w:val="center"/>
          </w:tcPr>
          <w:p w14:paraId="2974DD9E" w14:textId="77777777" w:rsidR="00C876C5" w:rsidRDefault="00C876C5" w:rsidP="00D13DA7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полного пакета документов учебно-методического комплекса дисциплины на образовательной платформе университета </w:t>
            </w:r>
          </w:p>
          <w:p w14:paraId="0366B5B8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1319A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51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MedSpase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1655F39E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актуализированный пакет документов УМК – 100%</w:t>
            </w:r>
          </w:p>
        </w:tc>
        <w:tc>
          <w:tcPr>
            <w:tcW w:w="2552" w:type="dxa"/>
            <w:vAlign w:val="center"/>
          </w:tcPr>
          <w:p w14:paraId="7A6FA878" w14:textId="77777777" w:rsidR="00C876C5" w:rsidRPr="00810CCA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текущий 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vAlign w:val="center"/>
          </w:tcPr>
          <w:p w14:paraId="289F0D04" w14:textId="77777777" w:rsidR="00C876C5" w:rsidRPr="00810CCA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53717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559" w:type="dxa"/>
            <w:vAlign w:val="center"/>
          </w:tcPr>
          <w:p w14:paraId="78C30B05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559" w:type="dxa"/>
          </w:tcPr>
          <w:p w14:paraId="7384AD15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76C5" w:rsidRPr="000431B1" w14:paraId="09350E7F" w14:textId="6C35C7AA" w:rsidTr="00C876C5">
        <w:tc>
          <w:tcPr>
            <w:tcW w:w="567" w:type="dxa"/>
            <w:vAlign w:val="center"/>
          </w:tcPr>
          <w:p w14:paraId="7F9B0B74" w14:textId="77777777" w:rsidR="00C876C5" w:rsidRPr="000431B1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7A1356DA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023D6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ероприятия по воспитательной работе со студентами (формирование духовно-</w:t>
            </w:r>
            <w:proofErr w:type="gramStart"/>
            <w:r w:rsidRPr="004023D6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нравственных  ценностей</w:t>
            </w:r>
            <w:proofErr w:type="gramEnd"/>
            <w:r w:rsidRPr="004023D6">
              <w:rPr>
                <w:rFonts w:ascii="Times New Roman" w:eastAsia="Calibri" w:hAnsi="Times New Roman" w:cs="Times New Roman"/>
                <w:sz w:val="24"/>
                <w:szCs w:val="24"/>
              </w:rPr>
              <w:t>, патриотизма, социально-позитивной практики и др.)</w:t>
            </w:r>
          </w:p>
        </w:tc>
        <w:tc>
          <w:tcPr>
            <w:tcW w:w="2693" w:type="dxa"/>
            <w:vAlign w:val="center"/>
          </w:tcPr>
          <w:p w14:paraId="52F7D0D2" w14:textId="77777777" w:rsidR="00C876C5" w:rsidRPr="007E0A99" w:rsidRDefault="00C876C5" w:rsidP="00D13DA7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9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3-х мероприятий за календарный год</w:t>
            </w:r>
          </w:p>
          <w:p w14:paraId="0812EA39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8B04FB1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текущий 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vAlign w:val="center"/>
          </w:tcPr>
          <w:p w14:paraId="7EEE21F9" w14:textId="77777777" w:rsidR="00C876C5" w:rsidRPr="00810CCA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17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559" w:type="dxa"/>
            <w:vAlign w:val="center"/>
          </w:tcPr>
          <w:p w14:paraId="109A4426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639B021" w14:textId="77777777" w:rsidR="00C876C5" w:rsidRDefault="00C876C5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379C373" w14:textId="77777777" w:rsidR="00717ADE" w:rsidRDefault="00717ADE" w:rsidP="00717AD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EEAB1C5" w14:textId="77777777" w:rsidR="00913F06" w:rsidRDefault="00913F06" w:rsidP="00913F0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13824C50" w14:textId="2B28950C" w:rsidR="00913F06" w:rsidRDefault="00913F06" w:rsidP="00913F0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01D1E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1D1E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D01D1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01D1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1D1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1D1E">
        <w:rPr>
          <w:rFonts w:ascii="Times New Roman" w:hAnsi="Times New Roman" w:cs="Times New Roman"/>
          <w:sz w:val="24"/>
          <w:szCs w:val="24"/>
        </w:rPr>
        <w:t>_ 20___ г.</w:t>
      </w:r>
    </w:p>
    <w:p w14:paraId="08B65BD4" w14:textId="77777777" w:rsidR="00913F06" w:rsidRDefault="00913F06" w:rsidP="00913F0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56ED816C" w14:textId="77777777" w:rsidR="00913F06" w:rsidRDefault="00913F06" w:rsidP="00913F0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708AE8EB" w14:textId="34A26E65" w:rsidR="00913F06" w:rsidRDefault="00913F06" w:rsidP="00913F0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заведующего кафедрой</w:t>
      </w:r>
      <w:r>
        <w:rPr>
          <w:rFonts w:ascii="Times New Roman" w:hAnsi="Times New Roman" w:cs="Times New Roman"/>
          <w:sz w:val="24"/>
          <w:szCs w:val="24"/>
        </w:rPr>
        <w:t>: _________________/ _________________ /</w:t>
      </w:r>
    </w:p>
    <w:p w14:paraId="1C1673AA" w14:textId="5A3E0AB4" w:rsidR="00913F06" w:rsidRDefault="00913F06" w:rsidP="00913F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27D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1D1E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14:paraId="31CD27C2" w14:textId="77777777" w:rsidR="009D46C7" w:rsidRDefault="009D46C7"/>
    <w:sectPr w:rsidR="009D46C7" w:rsidSect="004D11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A1"/>
    <w:rsid w:val="00147311"/>
    <w:rsid w:val="0015114F"/>
    <w:rsid w:val="00167888"/>
    <w:rsid w:val="00227DE9"/>
    <w:rsid w:val="00294773"/>
    <w:rsid w:val="002B10A9"/>
    <w:rsid w:val="00392DBA"/>
    <w:rsid w:val="004D114C"/>
    <w:rsid w:val="006D0780"/>
    <w:rsid w:val="00704C87"/>
    <w:rsid w:val="00717ADE"/>
    <w:rsid w:val="007A5BA1"/>
    <w:rsid w:val="00907C7C"/>
    <w:rsid w:val="00913F06"/>
    <w:rsid w:val="00941943"/>
    <w:rsid w:val="009D46C7"/>
    <w:rsid w:val="00B941A4"/>
    <w:rsid w:val="00C53389"/>
    <w:rsid w:val="00C876C5"/>
    <w:rsid w:val="00C92F81"/>
    <w:rsid w:val="00C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24B7"/>
  <w15:chartTrackingRefBased/>
  <w15:docId w15:val="{E680607D-1811-4572-AF5A-2514433D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AD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Бородулина</dc:creator>
  <cp:keywords/>
  <dc:description/>
  <cp:lastModifiedBy>Татьяна Бородулина</cp:lastModifiedBy>
  <cp:revision>15</cp:revision>
  <dcterms:created xsi:type="dcterms:W3CDTF">2024-01-13T04:43:00Z</dcterms:created>
  <dcterms:modified xsi:type="dcterms:W3CDTF">2024-01-14T11:22:00Z</dcterms:modified>
</cp:coreProperties>
</file>