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56" w:rsidRDefault="00223F56" w:rsidP="00223F56">
      <w:pPr>
        <w:pStyle w:val="a3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ФГБОУ  ВО УГМУ Минздрава России</w:t>
      </w:r>
    </w:p>
    <w:p w:rsidR="00223F56" w:rsidRDefault="00223F56" w:rsidP="00223F56">
      <w:pPr>
        <w:ind w:left="-284" w:firstLine="284"/>
      </w:pPr>
      <w:r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>
          <w:t>620028 г</w:t>
        </w:r>
      </w:smartTag>
      <w:r>
        <w:t>. Екатеринбург, ул. Репина, 3, тел. 214-86-87</w:t>
      </w:r>
    </w:p>
    <w:p w:rsidR="00223F56" w:rsidRDefault="00223F56" w:rsidP="00223F56">
      <w:pPr>
        <w:pStyle w:val="7"/>
        <w:jc w:val="both"/>
        <w:rPr>
          <w:b w:val="0"/>
        </w:rPr>
      </w:pPr>
    </w:p>
    <w:p w:rsidR="00223F56" w:rsidRDefault="00223F56" w:rsidP="00223F56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223F56" w:rsidTr="00223F56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223F56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223F56" w:rsidRDefault="00223F56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</w:tr>
            <w:tr w:rsidR="00223F56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223F56" w:rsidRDefault="00223F56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УРАЛЬСКОЕ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223F56" w:rsidRDefault="00223F56">
                  <w:pPr>
                    <w:spacing w:line="25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23F56">
              <w:trPr>
                <w:trHeight w:val="360"/>
              </w:trPr>
              <w:tc>
                <w:tcPr>
                  <w:tcW w:w="9630" w:type="dxa"/>
                  <w:gridSpan w:val="10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223F56" w:rsidRDefault="00223F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23F56" w:rsidRDefault="00223F56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23F56" w:rsidRDefault="00223F56">
            <w:pPr>
              <w:pStyle w:val="a5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046577001</w:t>
            </w:r>
          </w:p>
        </w:tc>
      </w:tr>
      <w:tr w:rsidR="00223F56" w:rsidTr="00223F56">
        <w:trPr>
          <w:cantSplit/>
          <w:trHeight w:val="327"/>
        </w:trPr>
        <w:tc>
          <w:tcPr>
            <w:tcW w:w="8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56" w:rsidRDefault="00223F56">
            <w:pPr>
              <w:rPr>
                <w:rFonts w:asciiTheme="minorHAnsi" w:eastAsiaTheme="minorHAnsi" w:hAnsiTheme="minorHAnsi" w:cstheme="minorBidi"/>
                <w:spacing w:val="-5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5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6" w:rsidRDefault="00223F56">
            <w:pPr>
              <w:spacing w:line="256" w:lineRule="auto"/>
            </w:pPr>
          </w:p>
        </w:tc>
      </w:tr>
      <w:tr w:rsidR="00223F56" w:rsidTr="00223F56">
        <w:trPr>
          <w:cantSplit/>
          <w:trHeight w:val="10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ИНН 6658017389 КПП 665801001 </w:t>
            </w:r>
          </w:p>
          <w:p w:rsidR="00223F56" w:rsidRDefault="00223F56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УФК по Свердловской обл.</w:t>
            </w:r>
          </w:p>
          <w:p w:rsidR="00223F56" w:rsidRDefault="00223F56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(Ф</w:t>
            </w:r>
            <w:r>
              <w:rPr>
                <w:sz w:val="24"/>
                <w:szCs w:val="24"/>
              </w:rPr>
              <w:t>ГБОУ ВО УГМУ Минздрава России,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20626Х30330)</w:t>
            </w:r>
          </w:p>
          <w:p w:rsidR="00223F56" w:rsidRDefault="00223F56">
            <w:pPr>
              <w:pStyle w:val="a3"/>
              <w:tabs>
                <w:tab w:val="left" w:pos="708"/>
              </w:tabs>
              <w:spacing w:line="256" w:lineRule="auto"/>
            </w:pPr>
            <w:r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5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>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spacing w:line="256" w:lineRule="auto"/>
            </w:pPr>
            <w:r>
              <w:rPr>
                <w:sz w:val="24"/>
              </w:rPr>
              <w:t>40501810100002000002</w:t>
            </w:r>
          </w:p>
        </w:tc>
      </w:tr>
      <w:tr w:rsidR="00223F56" w:rsidTr="00223F56">
        <w:trPr>
          <w:cantSplit/>
          <w:trHeight w:val="21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6" w:rsidRDefault="00223F56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</w:tr>
    </w:tbl>
    <w:p w:rsidR="00223F56" w:rsidRDefault="00223F56" w:rsidP="00223F56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>
        <w:rPr>
          <w:rFonts w:ascii="Times New Roman" w:hAnsi="Times New Roman"/>
          <w:b w:val="0"/>
          <w:bCs/>
          <w:spacing w:val="0"/>
        </w:rPr>
        <w:t>поле 104</w:t>
      </w:r>
    </w:p>
    <w:p w:rsidR="00223F56" w:rsidRDefault="00223F56" w:rsidP="00223F5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назначении платежа необходимо  указать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Оплата за 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>
        <w:rPr>
          <w:i/>
        </w:rPr>
        <w:t xml:space="preserve"> </w:t>
      </w:r>
      <w:r>
        <w:rPr>
          <w:i/>
          <w:sz w:val="22"/>
          <w:szCs w:val="22"/>
        </w:rPr>
        <w:t>п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 договору № ОФ 20 …./ИН  К  от     .  .2020 г. </w:t>
      </w:r>
      <w:r>
        <w:rPr>
          <w:i/>
          <w:sz w:val="24"/>
          <w:szCs w:val="24"/>
        </w:rPr>
        <w:t xml:space="preserve"> НДС нет.</w:t>
      </w:r>
    </w:p>
    <w:p w:rsidR="00223F56" w:rsidRDefault="00223F56" w:rsidP="00223F56">
      <w:pPr>
        <w:ind w:firstLine="540"/>
        <w:jc w:val="both"/>
        <w:rPr>
          <w:sz w:val="24"/>
          <w:szCs w:val="24"/>
        </w:rPr>
      </w:pPr>
    </w:p>
    <w:p w:rsidR="00223F56" w:rsidRDefault="00223F56" w:rsidP="00223F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оплате   до 01.09.2020 г. – 74 400 рублей </w:t>
      </w:r>
    </w:p>
    <w:p w:rsidR="00223F56" w:rsidRDefault="00223F56" w:rsidP="00223F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55 800 рублей</w:t>
      </w:r>
    </w:p>
    <w:p w:rsidR="00223F56" w:rsidRDefault="00223F56" w:rsidP="00223F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55 800 рублей</w:t>
      </w:r>
    </w:p>
    <w:p w:rsidR="00223F56" w:rsidRDefault="00223F56" w:rsidP="00223F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223F56" w:rsidRPr="00223F56" w:rsidRDefault="00223F56" w:rsidP="00223F56">
      <w:pPr>
        <w:ind w:firstLine="540"/>
        <w:jc w:val="both"/>
        <w:rPr>
          <w:u w:val="single"/>
          <w:lang w:val="en-US"/>
        </w:rPr>
      </w:pPr>
      <w:r>
        <w:rPr>
          <w:sz w:val="24"/>
          <w:szCs w:val="24"/>
        </w:rPr>
        <w:t xml:space="preserve">              </w:t>
      </w:r>
      <w:r>
        <w:rPr>
          <w:u w:val="single"/>
        </w:rPr>
        <w:t>Тел</w:t>
      </w:r>
      <w:r w:rsidRPr="00223F56">
        <w:rPr>
          <w:u w:val="single"/>
          <w:lang w:val="en-US"/>
        </w:rPr>
        <w:t>. 8 (343)  214-86-87</w:t>
      </w:r>
    </w:p>
    <w:p w:rsidR="00223F56" w:rsidRPr="00223F56" w:rsidRDefault="00223F56" w:rsidP="00223F56">
      <w:pPr>
        <w:jc w:val="both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e</w:t>
      </w:r>
      <w:r w:rsidRPr="00223F56">
        <w:rPr>
          <w:u w:val="single"/>
          <w:lang w:val="en-US"/>
        </w:rPr>
        <w:t>-</w:t>
      </w:r>
      <w:r>
        <w:rPr>
          <w:u w:val="single"/>
          <w:lang w:val="en-US"/>
        </w:rPr>
        <w:t>mail</w:t>
      </w:r>
      <w:proofErr w:type="gramEnd"/>
      <w:r>
        <w:rPr>
          <w:u w:val="single"/>
          <w:lang w:val="en-US"/>
        </w:rPr>
        <w:t xml:space="preserve"> ugma</w:t>
      </w:r>
      <w:r w:rsidRPr="00223F56">
        <w:rPr>
          <w:u w:val="single"/>
          <w:lang w:val="en-US"/>
        </w:rPr>
        <w:t>206@</w:t>
      </w:r>
      <w:r>
        <w:rPr>
          <w:u w:val="single"/>
          <w:lang w:val="en-US"/>
        </w:rPr>
        <w:t>usma</w:t>
      </w:r>
      <w:r w:rsidRPr="00223F56">
        <w:rPr>
          <w:u w:val="single"/>
          <w:lang w:val="en-US"/>
        </w:rPr>
        <w:t>.</w:t>
      </w:r>
      <w:r>
        <w:rPr>
          <w:u w:val="single"/>
          <w:lang w:val="en-US"/>
        </w:rPr>
        <w:t>ru</w:t>
      </w:r>
    </w:p>
    <w:p w:rsidR="00223F56" w:rsidRDefault="00223F56" w:rsidP="00223F56">
      <w:pPr>
        <w:jc w:val="both"/>
        <w:rPr>
          <w:u w:val="single"/>
        </w:rPr>
      </w:pPr>
      <w:r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F56"/>
    <w:rsid w:val="000A0CED"/>
    <w:rsid w:val="00223F56"/>
    <w:rsid w:val="008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3F56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223F56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3F56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3F56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223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3F56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223F56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223F56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1</cp:revision>
  <dcterms:created xsi:type="dcterms:W3CDTF">2020-06-22T04:32:00Z</dcterms:created>
  <dcterms:modified xsi:type="dcterms:W3CDTF">2020-06-22T04:33:00Z</dcterms:modified>
</cp:coreProperties>
</file>