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1" w:rsidRDefault="005F23E1" w:rsidP="005F2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АККРЕДИТУЕМОГО</w:t>
      </w:r>
      <w:proofErr w:type="gramEnd"/>
    </w:p>
    <w:p w:rsidR="005F23E1" w:rsidRDefault="005F23E1" w:rsidP="005F23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</w:t>
      </w:r>
    </w:p>
    <w:p w:rsidR="005F23E1" w:rsidRDefault="005F23E1" w:rsidP="005F23E1">
      <w:pPr>
        <w:pStyle w:val="Default"/>
        <w:numPr>
          <w:ilvl w:val="0"/>
          <w:numId w:val="1"/>
        </w:numPr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>Ознакомьтесь с инструкцией по выполнению практических навыков (умений)</w:t>
      </w:r>
      <w:r>
        <w:rPr>
          <w:sz w:val="26"/>
          <w:szCs w:val="26"/>
        </w:rPr>
        <w:t>:</w:t>
      </w:r>
    </w:p>
    <w:p w:rsidR="005F23E1" w:rsidRPr="005F23E1" w:rsidRDefault="005F23E1" w:rsidP="005F23E1">
      <w:pPr>
        <w:pStyle w:val="Default"/>
        <w:spacing w:after="34"/>
        <w:ind w:firstLine="567"/>
        <w:jc w:val="both"/>
        <w:rPr>
          <w:sz w:val="26"/>
          <w:szCs w:val="26"/>
        </w:rPr>
      </w:pPr>
      <w:r w:rsidRPr="005F23E1">
        <w:rPr>
          <w:sz w:val="26"/>
          <w:szCs w:val="26"/>
        </w:rPr>
        <w:t xml:space="preserve">Мы уверены, что Вы умные и перспективные специалисты, пришедшие с готовностью честно, и открыто оценить свои действия. Все Ваши действия записываются на видео. Мы основываем нашу деятельность на принципах профессионализма, терпимости, равенства и политической корректности. Всякая конфиденциальная информация, включая личные данные и </w:t>
      </w:r>
      <w:proofErr w:type="gramStart"/>
      <w:r w:rsidRPr="005F23E1">
        <w:rPr>
          <w:sz w:val="26"/>
          <w:szCs w:val="26"/>
        </w:rPr>
        <w:t>видеозаписи</w:t>
      </w:r>
      <w:proofErr w:type="gramEnd"/>
      <w:r w:rsidRPr="005F23E1">
        <w:rPr>
          <w:sz w:val="26"/>
          <w:szCs w:val="26"/>
        </w:rPr>
        <w:t xml:space="preserve"> не подлежат распространению и уничтожаются сразу после использования для целей аккредитации. Все происходящее в пределах симуляции является строго конфиденциальным и не подлежит обсуждению за пределами центра аккредитации. </w:t>
      </w:r>
    </w:p>
    <w:p w:rsidR="005F23E1" w:rsidRPr="005F23E1" w:rsidRDefault="005F23E1" w:rsidP="005F23E1">
      <w:pPr>
        <w:pStyle w:val="Default"/>
        <w:spacing w:after="34"/>
        <w:ind w:firstLine="567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На экзаменационных станциях подготовлены НЕ абстрактные учебные задания, а профессиональные ситуации, которые могут произойти с Вами с первого рабочего дня. Необходимо действовать полностью самостоятельно, как на работе. Не нужно вступать в переговоры с экзаменатором!</w:t>
      </w:r>
    </w:p>
    <w:p w:rsidR="005F23E1" w:rsidRPr="005F23E1" w:rsidRDefault="005F23E1" w:rsidP="005F23E1">
      <w:pPr>
        <w:pStyle w:val="Default"/>
        <w:spacing w:after="34"/>
        <w:ind w:firstLine="567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Вам предстоит, строго следуя звуковому сигналу пройти 5 станций, где роль пациента стоматологической клиники выполняют куклы-тренажеры. Обращаем Ваше внимание, что если для выполнения работы Вам необходимо общаться с пациентом/коллегой/  делайте это. Если Вам необходимо воспользоваться нормативной базой – делайте это. Убедительная просьба обращаться со всем оборудованием, документацией и тренажерами так, как если бы это было в реальной практике. Если у Вас возникла проблема, связанная с оснащением или особенностями тренажеров, не молчите, озвучивайте её вслух, всё что Вы скажете буде использоваться в Вашу пользу. Вы имеете право перед выходом с каждой станции, предъявить претензии к своей работе, особенно, если Вы знаете, что совершена ошибка…</w:t>
      </w:r>
    </w:p>
    <w:p w:rsidR="005F23E1" w:rsidRPr="005F23E1" w:rsidRDefault="005F23E1" w:rsidP="005F23E1">
      <w:pPr>
        <w:pStyle w:val="Default"/>
        <w:spacing w:after="34"/>
        <w:ind w:firstLine="567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Итак:  - 5 станций по порядку</w:t>
      </w:r>
      <w:bookmarkStart w:id="0" w:name="_GoBack"/>
      <w:bookmarkEnd w:id="0"/>
    </w:p>
    <w:p w:rsidR="005F23E1" w:rsidRP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- Входить и выходить строго по звуковому сигналу, даже если Вы всё сделали, ждёте звукового сигнала для перехода</w:t>
      </w:r>
    </w:p>
    <w:p w:rsidR="005F23E1" w:rsidRP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- все действия записываются и могут быть использованы при апелляции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 w:rsidRPr="005F23E1">
        <w:rPr>
          <w:sz w:val="26"/>
          <w:szCs w:val="26"/>
        </w:rPr>
        <w:t>Какие у Вас вопросы?</w:t>
      </w:r>
      <w:r>
        <w:rPr>
          <w:sz w:val="26"/>
          <w:szCs w:val="26"/>
        </w:rPr>
        <w:t xml:space="preserve">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Получите у технического (вспомогательного) индивидуальный маршрут прохождения станций объективного структурированного клинического экзамена (ОСКЭ). В маршруте указаны номера станций, последовательность их прохождения и 5 практических заданий (далее – задание). Проверьте наличие уникального идентификационного номера на индивидуальном маршруте.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Пройдите последовательно 5 станций ОСКЭ.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Перед входом на станцию ознакомьтесь с заданием.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Входить на станцию нужно строго по звуковому сигналу </w:t>
      </w:r>
      <w:r>
        <w:rPr>
          <w:b/>
          <w:bCs/>
          <w:sz w:val="26"/>
          <w:szCs w:val="26"/>
        </w:rPr>
        <w:t xml:space="preserve">«ВОЙДИТЕ НА СТАНЦИЮ».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Время для выполнения задания на каждой станции составляет 10 минут.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 одну минуту до окончания выполнения задания прозвучит звуковой сигнал, означающий, что время нахождения на станции заканчивается.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Выходить из станции нужно строго по звуковому сигналу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Даже если Вы полностью выполнили задание в более короткий срок, дождитесь звукового сигнала для перехода на следующую станцию.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Во время нахождения на станции не нужно вступать в переговоры с экзаменатором.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Роль пациента на станции могут выполнять как специально подготовленные люди, так и куклы-тренажеры.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 случае если для выполнения задания Вам необходимо общение с пациентом (коллегой, посетителем) – общайтесь. </w:t>
      </w:r>
    </w:p>
    <w:p w:rsidR="005F23E1" w:rsidRDefault="005F23E1" w:rsidP="005F23E1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Для выполнения задания (в случае необходимости) Вы можете воспользоваться нормативной базой. </w:t>
      </w:r>
    </w:p>
    <w:p w:rsidR="005F23E1" w:rsidRDefault="005F23E1" w:rsidP="005F23E1">
      <w:pPr>
        <w:pStyle w:val="Default"/>
        <w:jc w:val="both"/>
        <w:rPr>
          <w:color w:val="auto"/>
        </w:rPr>
      </w:pPr>
      <w:r>
        <w:rPr>
          <w:sz w:val="26"/>
          <w:szCs w:val="26"/>
        </w:rPr>
        <w:t xml:space="preserve">13. Убедительная просьба обращаться со всем оборудованием, документацией и тренажерами так, как если бы это было в реальной практике. Если у Вас возникла проблема, связанная с оснащением или особенностями работы </w:t>
      </w:r>
    </w:p>
    <w:p w:rsidR="005F23E1" w:rsidRDefault="005F23E1" w:rsidP="005F23E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тренажеров, не молчите, озвучивайте её вслух, </w:t>
      </w:r>
      <w:proofErr w:type="gramStart"/>
      <w:r>
        <w:rPr>
          <w:color w:val="auto"/>
          <w:sz w:val="26"/>
          <w:szCs w:val="26"/>
        </w:rPr>
        <w:t>всё</w:t>
      </w:r>
      <w:proofErr w:type="gramEnd"/>
      <w:r>
        <w:rPr>
          <w:color w:val="auto"/>
          <w:sz w:val="26"/>
          <w:szCs w:val="26"/>
        </w:rPr>
        <w:t xml:space="preserve"> что Вы скажете, будет принято в Вашу пользу. </w:t>
      </w:r>
    </w:p>
    <w:p w:rsidR="005F23E1" w:rsidRDefault="005F23E1" w:rsidP="005F23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119" w:rsidRDefault="00116119"/>
    <w:sectPr w:rsidR="001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0D7"/>
    <w:multiLevelType w:val="hybridMultilevel"/>
    <w:tmpl w:val="242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A"/>
    <w:rsid w:val="00031FF6"/>
    <w:rsid w:val="00053474"/>
    <w:rsid w:val="00116119"/>
    <w:rsid w:val="00401C7A"/>
    <w:rsid w:val="005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Company>DG Win&amp;Soft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2016-06-26T17:07:00Z</dcterms:created>
  <dcterms:modified xsi:type="dcterms:W3CDTF">2016-06-26T17:16:00Z</dcterms:modified>
</cp:coreProperties>
</file>